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3A09B1" w:rsidRPr="0059286C" w:rsidRDefault="003A09B1" w:rsidP="0021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6C">
        <w:rPr>
          <w:rFonts w:ascii="Times New Roman" w:hAnsi="Times New Roman" w:cs="Times New Roman"/>
          <w:b/>
          <w:sz w:val="24"/>
          <w:szCs w:val="24"/>
        </w:rPr>
        <w:t>БОЛЬШЕУРИНСКИЙ СЕЛЬСКИЙ СОВЕТ ДЕПУТАТОВ</w:t>
      </w:r>
    </w:p>
    <w:p w:rsidR="003A09B1" w:rsidRPr="0059286C" w:rsidRDefault="003A09B1" w:rsidP="003A09B1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  <w:r w:rsidRPr="0059286C">
        <w:rPr>
          <w:sz w:val="24"/>
        </w:rPr>
        <w:t xml:space="preserve">КАНСКОГО РАЙОНА КРАСНОЯРСКОГО КРАЯ </w:t>
      </w:r>
    </w:p>
    <w:p w:rsidR="00570FE2" w:rsidRPr="0059286C" w:rsidRDefault="00570FE2" w:rsidP="00570FE2">
      <w:pPr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pStyle w:val="4"/>
        <w:tabs>
          <w:tab w:val="clear" w:pos="864"/>
        </w:tabs>
        <w:ind w:left="0" w:firstLine="0"/>
        <w:rPr>
          <w:sz w:val="24"/>
        </w:rPr>
      </w:pPr>
      <w:r w:rsidRPr="0059286C">
        <w:rPr>
          <w:sz w:val="24"/>
        </w:rPr>
        <w:t xml:space="preserve">РЕШЕНИЕ     </w:t>
      </w:r>
    </w:p>
    <w:p w:rsidR="00570FE2" w:rsidRPr="0059286C" w:rsidRDefault="00570FE2" w:rsidP="00570FE2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«</w:t>
      </w:r>
      <w:r w:rsidR="00FC211C">
        <w:rPr>
          <w:rFonts w:ascii="Times New Roman" w:eastAsia="Calibri" w:hAnsi="Times New Roman" w:cs="Times New Roman"/>
          <w:sz w:val="24"/>
          <w:szCs w:val="24"/>
        </w:rPr>
        <w:t>29</w:t>
      </w:r>
      <w:r w:rsidRPr="0059286C">
        <w:rPr>
          <w:rFonts w:ascii="Times New Roman" w:eastAsia="Calibri" w:hAnsi="Times New Roman" w:cs="Times New Roman"/>
          <w:sz w:val="24"/>
          <w:szCs w:val="24"/>
        </w:rPr>
        <w:t>»</w:t>
      </w:r>
      <w:r w:rsidR="00FC21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C211C">
        <w:rPr>
          <w:rFonts w:ascii="Times New Roman" w:eastAsia="Calibri" w:hAnsi="Times New Roman" w:cs="Times New Roman"/>
          <w:sz w:val="24"/>
          <w:szCs w:val="24"/>
        </w:rPr>
        <w:t>24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год                  </w:t>
      </w:r>
      <w:r w:rsidR="00147634" w:rsidRPr="005928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с.  Большая Уря                          № </w:t>
      </w:r>
      <w:r w:rsidR="00FC211C">
        <w:rPr>
          <w:rFonts w:ascii="Times New Roman" w:eastAsia="Calibri" w:hAnsi="Times New Roman" w:cs="Times New Roman"/>
          <w:sz w:val="24"/>
          <w:szCs w:val="24"/>
        </w:rPr>
        <w:t>30/142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>Красноярского края за 2023</w:t>
      </w:r>
      <w:r w:rsidR="001C4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>год»</w:t>
      </w:r>
    </w:p>
    <w:p w:rsidR="00570FE2" w:rsidRPr="0059286C" w:rsidRDefault="00570FE2" w:rsidP="001476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ind w:left="540" w:right="511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570FE2" w:rsidRPr="0059286C" w:rsidRDefault="00570FE2" w:rsidP="00570FE2">
      <w:pPr>
        <w:ind w:left="540" w:right="511" w:hanging="540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Решил: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за 2023 год по доходам в сумме   20 755,4  тыс. руб., по расходам в сумме 20 832,4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дефицит бюджета в сумме 77,0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№ 1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2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2023 год по разделам и подразделам классификации расходов бюджетов Российской Федерации,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3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4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5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к настоящему Решению.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6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дотации бюджетам поселений на выравнивание бюджетной обеспеченности за счет средств районного фонда финансовой поддержки  в сумме 482,2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2 219,8 тыс. руб.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3 822,0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lastRenderedPageBreak/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294,0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субсидий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2 655,2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субсидий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8 500,0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9,9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495,7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350,0 тыс. руб.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FE2" w:rsidRPr="0059286C" w:rsidRDefault="00570FE2" w:rsidP="00570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p w:rsidR="003A09B1" w:rsidRPr="00147634" w:rsidRDefault="003A09B1" w:rsidP="003A09B1">
      <w:pPr>
        <w:jc w:val="both"/>
        <w:rPr>
          <w:rFonts w:ascii="Times New Roman" w:hAnsi="Times New Roman" w:cs="Times New Roman"/>
        </w:rPr>
      </w:pPr>
      <w:r w:rsidRPr="00147634">
        <w:rPr>
          <w:rFonts w:ascii="Times New Roman" w:hAnsi="Times New Roman" w:cs="Times New Roman"/>
        </w:rPr>
        <w:t xml:space="preserve">              </w:t>
      </w:r>
    </w:p>
    <w:tbl>
      <w:tblPr>
        <w:tblpPr w:leftFromText="180" w:rightFromText="180" w:vertAnchor="text" w:horzAnchor="margin" w:tblpXSpec="center" w:tblpY="-167"/>
        <w:tblW w:w="10584" w:type="dxa"/>
        <w:tblLayout w:type="fixed"/>
        <w:tblLook w:val="04A0"/>
      </w:tblPr>
      <w:tblGrid>
        <w:gridCol w:w="567"/>
        <w:gridCol w:w="675"/>
        <w:gridCol w:w="2694"/>
        <w:gridCol w:w="3184"/>
        <w:gridCol w:w="1140"/>
        <w:gridCol w:w="1190"/>
        <w:gridCol w:w="1134"/>
      </w:tblGrid>
      <w:tr w:rsidR="00AF5109" w:rsidRPr="00147634" w:rsidTr="009013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234A5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сельсовета за 20</w:t>
            </w:r>
            <w:r w:rsidR="00901332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625CD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AF5109" w:rsidRPr="00147634" w:rsidTr="00901332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625CD" w:rsidRPr="00147634" w:rsidTr="00901332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6A65FB" w:rsidRPr="00147634" w:rsidTr="009013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</w:tbl>
    <w:p w:rsidR="00CE7145" w:rsidRPr="00147634" w:rsidRDefault="00CE7145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181" w:type="dxa"/>
        <w:tblInd w:w="-1168" w:type="dxa"/>
        <w:tblLook w:val="04A0"/>
      </w:tblPr>
      <w:tblGrid>
        <w:gridCol w:w="496"/>
        <w:gridCol w:w="636"/>
        <w:gridCol w:w="482"/>
        <w:gridCol w:w="496"/>
        <w:gridCol w:w="496"/>
        <w:gridCol w:w="696"/>
        <w:gridCol w:w="496"/>
        <w:gridCol w:w="776"/>
        <w:gridCol w:w="204"/>
        <w:gridCol w:w="432"/>
        <w:gridCol w:w="274"/>
        <w:gridCol w:w="2880"/>
        <w:gridCol w:w="886"/>
        <w:gridCol w:w="853"/>
        <w:gridCol w:w="139"/>
        <w:gridCol w:w="672"/>
        <w:gridCol w:w="259"/>
        <w:gridCol w:w="8"/>
      </w:tblGrid>
      <w:tr w:rsidR="009C6EC9" w:rsidRPr="00147634" w:rsidTr="002924A0">
        <w:trPr>
          <w:trHeight w:val="4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A2" w:rsidRPr="0059286C" w:rsidRDefault="00792DA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DB7" w:rsidRPr="0059286C" w:rsidRDefault="004A0DB7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A" w:rsidRPr="0059286C" w:rsidRDefault="00375E5A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6EC9" w:rsidRPr="0059286C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  <w:r w:rsidR="00636015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DC8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№ 2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8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59286C" w:rsidRDefault="009A6DC8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>Большеуринского сельского Совета депутатов</w:t>
            </w:r>
          </w:p>
          <w:p w:rsidR="009C6EC9" w:rsidRPr="0059286C" w:rsidRDefault="009C6EC9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11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</w:t>
            </w:r>
            <w:r w:rsidR="00D64DA0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750"/>
        </w:trPr>
        <w:tc>
          <w:tcPr>
            <w:tcW w:w="52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792DA2" w:rsidRPr="00147634" w:rsidTr="002924A0">
        <w:trPr>
          <w:gridAfter w:val="1"/>
          <w:wAfter w:w="8" w:type="dxa"/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31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0AEB" w:rsidRPr="00147634" w:rsidTr="002924A0">
        <w:trPr>
          <w:gridAfter w:val="1"/>
          <w:wAfter w:w="8" w:type="dxa"/>
          <w:trHeight w:val="2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БЮДЖЕТА СЕЛЬСОВЕТА - 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21002,1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20755,4</w:t>
            </w:r>
          </w:p>
        </w:tc>
      </w:tr>
      <w:tr w:rsidR="00640AEB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1926,6</w:t>
            </w:r>
          </w:p>
        </w:tc>
      </w:tr>
      <w:tr w:rsidR="00640AEB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4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19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7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419,0</w:t>
            </w:r>
          </w:p>
        </w:tc>
      </w:tr>
      <w:tr w:rsidR="00640AEB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Акцизы по подакцизным  </w:t>
            </w:r>
            <w:r w:rsidRPr="00640AEB">
              <w:rPr>
                <w:rFonts w:ascii="Times New Roman" w:hAnsi="Times New Roman" w:cs="Times New Roman"/>
              </w:rPr>
              <w:lastRenderedPageBreak/>
              <w:t>товарам (продукции) производимым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640AEB" w:rsidRPr="00147634" w:rsidTr="002924A0">
        <w:trPr>
          <w:gridAfter w:val="1"/>
          <w:wAfter w:w="8" w:type="dxa"/>
          <w:trHeight w:val="9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217,1</w:t>
            </w:r>
          </w:p>
        </w:tc>
      </w:tr>
      <w:tr w:rsidR="00640AEB" w:rsidRPr="00147634" w:rsidTr="002924A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40AEB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</w:tr>
      <w:tr w:rsidR="00640AEB" w:rsidRPr="00147634" w:rsidTr="002924A0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-23,6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4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3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687,7</w:t>
            </w:r>
          </w:p>
        </w:tc>
      </w:tr>
      <w:tr w:rsidR="00640AEB" w:rsidRPr="00147634" w:rsidTr="002924A0">
        <w:trPr>
          <w:gridAfter w:val="1"/>
          <w:wAfter w:w="8" w:type="dxa"/>
          <w:trHeight w:val="49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Налог на имущество физических лиц,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640AEB" w:rsidRPr="00147634" w:rsidTr="002924A0">
        <w:trPr>
          <w:gridAfter w:val="1"/>
          <w:wAfter w:w="8" w:type="dxa"/>
          <w:trHeight w:val="141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640AEB" w:rsidRPr="00147634" w:rsidTr="002924A0">
        <w:trPr>
          <w:gridAfter w:val="1"/>
          <w:wAfter w:w="8" w:type="dxa"/>
          <w:trHeight w:val="3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 Земельный налог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654,1</w:t>
            </w:r>
          </w:p>
        </w:tc>
      </w:tr>
      <w:tr w:rsidR="00640AEB" w:rsidRPr="00147634" w:rsidTr="002924A0">
        <w:trPr>
          <w:gridAfter w:val="1"/>
          <w:wAfter w:w="8" w:type="dxa"/>
          <w:trHeight w:val="7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организацией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</w:tr>
      <w:tr w:rsidR="00640AEB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</w:tr>
      <w:tr w:rsidR="00640AEB" w:rsidRPr="00147634" w:rsidTr="002924A0">
        <w:trPr>
          <w:gridAfter w:val="1"/>
          <w:wAfter w:w="8" w:type="dxa"/>
          <w:trHeight w:val="5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</w:tr>
      <w:tr w:rsidR="00640AEB" w:rsidRPr="00147634" w:rsidTr="002924A0">
        <w:trPr>
          <w:gridAfter w:val="1"/>
          <w:wAfter w:w="8" w:type="dxa"/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</w:tr>
      <w:tr w:rsidR="00640AEB" w:rsidRPr="00147634" w:rsidTr="002924A0">
        <w:trPr>
          <w:gridAfter w:val="1"/>
          <w:wAfter w:w="8" w:type="dxa"/>
          <w:trHeight w:val="4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16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6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8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4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Штрафы, санкции, </w:t>
            </w:r>
            <w:r w:rsidRPr="00640AEB">
              <w:rPr>
                <w:rFonts w:ascii="Times New Roman" w:hAnsi="Times New Roman" w:cs="Times New Roman"/>
                <w:b/>
                <w:bCs/>
              </w:rPr>
              <w:lastRenderedPageBreak/>
              <w:t>возмещение ущерба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6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2924A0">
        <w:trPr>
          <w:gridAfter w:val="1"/>
          <w:wAfter w:w="8" w:type="dxa"/>
          <w:trHeight w:val="5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29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</w:tr>
      <w:tr w:rsidR="00640AEB" w:rsidRPr="00147634" w:rsidTr="002924A0">
        <w:trPr>
          <w:gridAfter w:val="1"/>
          <w:wAfter w:w="8" w:type="dxa"/>
          <w:trHeight w:val="10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</w:tr>
      <w:tr w:rsidR="00640AEB" w:rsidRPr="00147634" w:rsidTr="002924A0">
        <w:trPr>
          <w:gridAfter w:val="1"/>
          <w:wAfter w:w="8" w:type="dxa"/>
          <w:trHeight w:val="56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2702,0</w:t>
            </w:r>
          </w:p>
        </w:tc>
      </w:tr>
      <w:tr w:rsidR="00640AEB" w:rsidRPr="00147634" w:rsidTr="002924A0">
        <w:trPr>
          <w:gridAfter w:val="1"/>
          <w:wAfter w:w="8" w:type="dxa"/>
          <w:trHeight w:val="6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2702,0</w:t>
            </w:r>
          </w:p>
        </w:tc>
      </w:tr>
      <w:tr w:rsidR="00640AEB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640AEB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2 219,8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2219,8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2219,8</w:t>
            </w:r>
          </w:p>
        </w:tc>
      </w:tr>
      <w:tr w:rsidR="00640AEB" w:rsidRPr="00147634" w:rsidTr="002924A0">
        <w:trPr>
          <w:gridAfter w:val="1"/>
          <w:wAfter w:w="8" w:type="dxa"/>
          <w:trHeight w:val="53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11155,2</w:t>
            </w:r>
          </w:p>
        </w:tc>
      </w:tr>
      <w:tr w:rsidR="00640AEB" w:rsidRPr="00147634" w:rsidTr="002924A0">
        <w:trPr>
          <w:gridAfter w:val="1"/>
          <w:wAfter w:w="8" w:type="dxa"/>
          <w:trHeight w:val="10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11155,2</w:t>
            </w:r>
          </w:p>
        </w:tc>
      </w:tr>
      <w:tr w:rsidR="00640AEB" w:rsidRPr="00147634" w:rsidTr="002924A0">
        <w:trPr>
          <w:gridAfter w:val="1"/>
          <w:wAfter w:w="8" w:type="dxa"/>
          <w:trHeight w:val="11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субсидии бюджетам муниципальных образований края на создание пожарных водоемов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2655,2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2655,2</w:t>
            </w:r>
          </w:p>
        </w:tc>
      </w:tr>
      <w:tr w:rsidR="00640AEB" w:rsidRPr="00147634" w:rsidTr="002924A0">
        <w:trPr>
          <w:gridAfter w:val="1"/>
          <w:wAfter w:w="8" w:type="dxa"/>
          <w:trHeight w:val="107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505,6</w:t>
            </w:r>
          </w:p>
        </w:tc>
      </w:tr>
      <w:tr w:rsidR="00640AEB" w:rsidRPr="00147634" w:rsidTr="002924A0">
        <w:trPr>
          <w:gridAfter w:val="1"/>
          <w:wAfter w:w="8" w:type="dxa"/>
          <w:trHeight w:val="5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40AEB" w:rsidRPr="00147634" w:rsidTr="002924A0">
        <w:trPr>
          <w:gridAfter w:val="1"/>
          <w:wAfter w:w="8" w:type="dxa"/>
          <w:trHeight w:val="7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640AEB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4466,0</w:t>
            </w:r>
          </w:p>
        </w:tc>
      </w:tr>
      <w:tr w:rsidR="00640AEB" w:rsidRPr="00147634" w:rsidTr="00640AEB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4466,0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4466,0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3822,0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3822,0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59286C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</w:tbl>
    <w:p w:rsidR="00D55E26" w:rsidRPr="00147634" w:rsidRDefault="00D55E26" w:rsidP="00640AEB">
      <w:pPr>
        <w:spacing w:after="0"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DB249E" w:rsidRPr="00147634" w:rsidRDefault="00DB249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79271C" w:rsidRDefault="0079271C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Pr="00147634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147634" w:rsidRDefault="0079271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6"/>
        <w:tblW w:w="10585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2D0E37" w:rsidRPr="00147634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  <w:p w:rsidR="00FC211C" w:rsidRPr="00147634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>Отчет об исполнении распределения расходов бюджета сельсовета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2D0E37" w:rsidRPr="00147634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8"/>
          <w:wAfter w:w="10082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0E37" w:rsidRPr="00147634" w:rsidTr="002D0E37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2D0E37" w:rsidRPr="00147634" w:rsidTr="002D0E37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6778,4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2D0E37" w:rsidRPr="00147634" w:rsidTr="002D0E37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2D0E37" w:rsidRPr="00147634" w:rsidTr="002D0E37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4989,9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5 255,3</w:t>
            </w:r>
          </w:p>
        </w:tc>
      </w:tr>
      <w:tr w:rsidR="002D0E37" w:rsidRPr="00147634" w:rsidTr="002D0E37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2D0E37" w:rsidRPr="00147634" w:rsidTr="002D0E37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2D0E37" w:rsidRPr="00147634" w:rsidTr="002D0E37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2D0E37" w:rsidRPr="00147634" w:rsidTr="002D0E37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2D0E37" w:rsidRPr="00147634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2D0E37" w:rsidRPr="00147634" w:rsidTr="002D0E37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2 991,8</w:t>
            </w:r>
          </w:p>
        </w:tc>
      </w:tr>
      <w:tr w:rsidR="002D0E37" w:rsidRPr="00147634" w:rsidTr="002D0E37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2D0E37" w:rsidRPr="00147634" w:rsidTr="002D0E37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</w:tr>
      <w:tr w:rsidR="002D0E37" w:rsidRPr="00147634" w:rsidTr="002D0E37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9 038,9</w:t>
            </w:r>
          </w:p>
        </w:tc>
      </w:tr>
      <w:tr w:rsidR="002D0E37" w:rsidRPr="00147634" w:rsidTr="002D0E37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9 038,9</w:t>
            </w:r>
          </w:p>
        </w:tc>
      </w:tr>
      <w:tr w:rsidR="002D0E37" w:rsidRPr="00147634" w:rsidTr="002D0E37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1059,5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2D0E37" w:rsidRPr="00147634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2D0E37" w:rsidRPr="00147634" w:rsidTr="002D0E37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2D0E37" w:rsidRPr="00147634" w:rsidTr="002D0E37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173D60" w:rsidRPr="00147634" w:rsidRDefault="00173D60" w:rsidP="002D0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22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827"/>
        <w:gridCol w:w="851"/>
        <w:gridCol w:w="978"/>
        <w:gridCol w:w="236"/>
        <w:gridCol w:w="203"/>
        <w:gridCol w:w="709"/>
        <w:gridCol w:w="972"/>
        <w:gridCol w:w="20"/>
        <w:gridCol w:w="216"/>
        <w:gridCol w:w="777"/>
        <w:gridCol w:w="992"/>
        <w:gridCol w:w="187"/>
        <w:gridCol w:w="236"/>
      </w:tblGrid>
      <w:tr w:rsidR="00AC05D4" w:rsidRPr="00147634" w:rsidTr="00263F54">
        <w:trPr>
          <w:gridAfter w:val="2"/>
          <w:wAfter w:w="423" w:type="dxa"/>
          <w:trHeight w:val="283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86C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59286C" w:rsidRDefault="0059286C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5D4" w:rsidRPr="00147634" w:rsidRDefault="0059286C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73D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147634" w:rsidTr="00263F54">
        <w:trPr>
          <w:gridAfter w:val="2"/>
          <w:wAfter w:w="423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147634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147634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173D60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C05D4" w:rsidRPr="00147634" w:rsidTr="00263F5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1F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147634" w:rsidRDefault="00AC05D4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147634" w:rsidTr="00263F54">
        <w:trPr>
          <w:gridAfter w:val="2"/>
          <w:wAfter w:w="423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D81341" w:rsidRPr="00147634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042387" w:rsidRPr="00147634" w:rsidTr="00263F54">
        <w:trPr>
          <w:gridAfter w:val="2"/>
          <w:wAfter w:w="423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640AEB" w:rsidRPr="00147634" w:rsidTr="00640AEB">
        <w:trPr>
          <w:gridAfter w:val="2"/>
          <w:wAfter w:w="423" w:type="dxa"/>
          <w:trHeight w:val="13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6 778,4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F1841">
        <w:trPr>
          <w:gridAfter w:val="2"/>
          <w:wAfter w:w="423" w:type="dxa"/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5255,3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4162,3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4162,3</w:t>
            </w:r>
          </w:p>
        </w:tc>
      </w:tr>
      <w:tr w:rsidR="00640AEB" w:rsidRPr="00147634" w:rsidTr="00263F54">
        <w:trPr>
          <w:gridAfter w:val="2"/>
          <w:wAfter w:w="423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1093,0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</w:tr>
      <w:tr w:rsidR="00640AEB" w:rsidRPr="00147634" w:rsidTr="002F1841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578,1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     382,0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63F54">
        <w:trPr>
          <w:gridAfter w:val="2"/>
          <w:wAfter w:w="423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63F54">
        <w:trPr>
          <w:gridAfter w:val="2"/>
          <w:wAfter w:w="423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63F54">
        <w:trPr>
          <w:gridAfter w:val="2"/>
          <w:wAfter w:w="423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63F54">
        <w:trPr>
          <w:gridAfter w:val="2"/>
          <w:wAfter w:w="423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63F54">
        <w:trPr>
          <w:gridAfter w:val="2"/>
          <w:wAfter w:w="423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63F54">
        <w:trPr>
          <w:gridAfter w:val="2"/>
          <w:wAfter w:w="423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1,6  </w:t>
            </w:r>
          </w:p>
        </w:tc>
      </w:tr>
      <w:tr w:rsidR="00640AEB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gridAfter w:val="2"/>
          <w:wAfter w:w="423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2991,8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2991,8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2991,8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</w:tr>
      <w:tr w:rsidR="00640AEB" w:rsidRPr="00147634" w:rsidTr="00263F54">
        <w:trPr>
          <w:gridAfter w:val="2"/>
          <w:wAfter w:w="423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63F54">
        <w:trPr>
          <w:gridAfter w:val="2"/>
          <w:wAfter w:w="423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63F54">
        <w:trPr>
          <w:gridAfter w:val="2"/>
          <w:wAfter w:w="423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9038,9</w:t>
            </w:r>
          </w:p>
        </w:tc>
      </w:tr>
      <w:tr w:rsidR="00640AEB" w:rsidRPr="00147634" w:rsidTr="002F1841">
        <w:trPr>
          <w:gridAfter w:val="2"/>
          <w:wAfter w:w="423" w:type="dxa"/>
          <w:trHeight w:val="5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9038,9</w:t>
            </w:r>
          </w:p>
        </w:tc>
      </w:tr>
      <w:tr w:rsidR="00640AEB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9038,9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9 038,9</w:t>
            </w:r>
          </w:p>
        </w:tc>
      </w:tr>
      <w:tr w:rsidR="00640AEB" w:rsidRPr="00147634" w:rsidTr="00263F54">
        <w:trPr>
          <w:gridAfter w:val="2"/>
          <w:wAfter w:w="423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gridAfter w:val="2"/>
          <w:wAfter w:w="423" w:type="dxa"/>
          <w:trHeight w:val="9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F1841">
        <w:trPr>
          <w:gridAfter w:val="2"/>
          <w:wAfter w:w="423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gridAfter w:val="2"/>
          <w:wAfter w:w="423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63F54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gridAfter w:val="2"/>
          <w:wAfter w:w="423" w:type="dxa"/>
          <w:trHeight w:val="7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gridAfter w:val="2"/>
          <w:wAfter w:w="423" w:type="dxa"/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AC05D4" w:rsidRPr="00147634" w:rsidRDefault="00AC05D4" w:rsidP="00640AEB">
      <w:pPr>
        <w:spacing w:after="0"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FB317F" w:rsidRPr="00147634" w:rsidRDefault="00FB317F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6C49B3" w:rsidRPr="00147634" w:rsidRDefault="006C49B3" w:rsidP="00BB7C8E">
      <w:pPr>
        <w:spacing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4253"/>
        <w:gridCol w:w="1417"/>
        <w:gridCol w:w="708"/>
        <w:gridCol w:w="851"/>
        <w:gridCol w:w="1276"/>
        <w:gridCol w:w="1134"/>
        <w:gridCol w:w="993"/>
      </w:tblGrid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147634" w:rsidTr="00AF09D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147634" w:rsidTr="00AF09DD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F226F3" w:rsidP="0064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3F19C9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F19C9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64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40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49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147634" w:rsidTr="001F3A0B">
        <w:trPr>
          <w:cantSplit/>
          <w:trHeight w:val="2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640AEB" w:rsidRPr="00147634" w:rsidTr="002F1841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13 660,2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13 385,3</w:t>
            </w:r>
          </w:p>
        </w:tc>
      </w:tr>
      <w:tr w:rsidR="00640AEB" w:rsidRPr="00147634" w:rsidTr="002F1841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13 660,2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13 385,3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640AEB" w:rsidRPr="00147634" w:rsidTr="002F1841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Расходы  на создание пожарных водоемов,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640AEB" w:rsidRPr="00147634" w:rsidTr="002F1841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640AEB" w:rsidRPr="00147634" w:rsidTr="002F1841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640AEB" w:rsidRPr="00147634" w:rsidTr="002F18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5 255,3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4 162,3</w:t>
            </w:r>
          </w:p>
        </w:tc>
      </w:tr>
      <w:tr w:rsidR="00640AEB" w:rsidRPr="00147634" w:rsidTr="002F1841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1 093,0</w:t>
            </w:r>
          </w:p>
        </w:tc>
      </w:tr>
      <w:tr w:rsidR="00640AEB" w:rsidRPr="00147634" w:rsidTr="002F1841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1 093,0</w:t>
            </w:r>
          </w:p>
        </w:tc>
      </w:tr>
      <w:tr w:rsidR="00640AEB" w:rsidRPr="00147634" w:rsidTr="002F1841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640AEB" w:rsidRPr="00147634" w:rsidTr="002F1841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640AEB" w:rsidRPr="00147634" w:rsidTr="002F1841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640AEB" w:rsidRPr="00147634" w:rsidTr="002F1841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578,1</w:t>
            </w:r>
          </w:p>
        </w:tc>
      </w:tr>
      <w:tr w:rsidR="00640AEB" w:rsidRPr="00147634" w:rsidTr="002F184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F184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640AEB" w:rsidRPr="00147634" w:rsidTr="002F184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640AEB" w:rsidRPr="00147634" w:rsidTr="002F184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640AEB" w:rsidRPr="00147634" w:rsidTr="002F184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640AEB" w:rsidRPr="00147634" w:rsidTr="002F184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640AEB" w:rsidRPr="00147634" w:rsidTr="002F1841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640AEB" w:rsidRPr="00147634" w:rsidTr="002F1841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D714CD" w:rsidRPr="00147634" w:rsidRDefault="00D714CD" w:rsidP="00640A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147634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A0B" w:rsidRPr="00147634" w:rsidRDefault="001F3A0B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E26" w:rsidRDefault="00D55E26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460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147634" w:rsidRDefault="00E8600D" w:rsidP="00E8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147634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AF28D9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234A5C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147634" w:rsidRDefault="00AF28D9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8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8976FE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sectPr w:rsidR="00D714CD" w:rsidRPr="00147634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13" w:rsidRDefault="00A27013" w:rsidP="00B75697">
      <w:pPr>
        <w:spacing w:after="0" w:line="240" w:lineRule="auto"/>
      </w:pPr>
      <w:r>
        <w:separator/>
      </w:r>
    </w:p>
  </w:endnote>
  <w:endnote w:type="continuationSeparator" w:id="0">
    <w:p w:rsidR="00A27013" w:rsidRDefault="00A27013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640AEB" w:rsidRDefault="006A0C03">
        <w:pPr>
          <w:pStyle w:val="a6"/>
          <w:jc w:val="right"/>
        </w:pPr>
        <w:fldSimple w:instr=" PAGE   \* MERGEFORMAT ">
          <w:r w:rsidR="00E26BE2">
            <w:rPr>
              <w:noProof/>
            </w:rPr>
            <w:t>8</w:t>
          </w:r>
        </w:fldSimple>
      </w:p>
    </w:sdtContent>
  </w:sdt>
  <w:p w:rsidR="00640AEB" w:rsidRDefault="00640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13" w:rsidRDefault="00A27013" w:rsidP="00B75697">
      <w:pPr>
        <w:spacing w:after="0" w:line="240" w:lineRule="auto"/>
      </w:pPr>
      <w:r>
        <w:separator/>
      </w:r>
    </w:p>
  </w:footnote>
  <w:footnote w:type="continuationSeparator" w:id="0">
    <w:p w:rsidR="00A27013" w:rsidRDefault="00A27013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09EF"/>
    <w:rsid w:val="00012E8C"/>
    <w:rsid w:val="00015C90"/>
    <w:rsid w:val="0001750C"/>
    <w:rsid w:val="00031659"/>
    <w:rsid w:val="000417A0"/>
    <w:rsid w:val="00042387"/>
    <w:rsid w:val="000460B8"/>
    <w:rsid w:val="00083609"/>
    <w:rsid w:val="00091064"/>
    <w:rsid w:val="000941D2"/>
    <w:rsid w:val="000A6860"/>
    <w:rsid w:val="000A6E06"/>
    <w:rsid w:val="000A7105"/>
    <w:rsid w:val="000B1BB7"/>
    <w:rsid w:val="000B4A15"/>
    <w:rsid w:val="000C007B"/>
    <w:rsid w:val="000D06FC"/>
    <w:rsid w:val="000D5453"/>
    <w:rsid w:val="000F24A1"/>
    <w:rsid w:val="00106086"/>
    <w:rsid w:val="001261AD"/>
    <w:rsid w:val="001331E0"/>
    <w:rsid w:val="001345C4"/>
    <w:rsid w:val="00147634"/>
    <w:rsid w:val="0016124E"/>
    <w:rsid w:val="00171633"/>
    <w:rsid w:val="00173D60"/>
    <w:rsid w:val="00190A98"/>
    <w:rsid w:val="001B4EF5"/>
    <w:rsid w:val="001C404B"/>
    <w:rsid w:val="001D4BF5"/>
    <w:rsid w:val="001D5018"/>
    <w:rsid w:val="001E4002"/>
    <w:rsid w:val="001F3A0B"/>
    <w:rsid w:val="00207160"/>
    <w:rsid w:val="00207D58"/>
    <w:rsid w:val="00216680"/>
    <w:rsid w:val="00217799"/>
    <w:rsid w:val="00226A4A"/>
    <w:rsid w:val="00234A5C"/>
    <w:rsid w:val="002401BE"/>
    <w:rsid w:val="00250861"/>
    <w:rsid w:val="00263F54"/>
    <w:rsid w:val="002763FB"/>
    <w:rsid w:val="002924A0"/>
    <w:rsid w:val="002B2258"/>
    <w:rsid w:val="002C20BC"/>
    <w:rsid w:val="002D0E37"/>
    <w:rsid w:val="002F0EA7"/>
    <w:rsid w:val="002F1841"/>
    <w:rsid w:val="003105B2"/>
    <w:rsid w:val="00342097"/>
    <w:rsid w:val="003535F1"/>
    <w:rsid w:val="00362D20"/>
    <w:rsid w:val="00375E5A"/>
    <w:rsid w:val="00381554"/>
    <w:rsid w:val="00395B8D"/>
    <w:rsid w:val="003A09B1"/>
    <w:rsid w:val="003D745F"/>
    <w:rsid w:val="003F19C9"/>
    <w:rsid w:val="00455FC9"/>
    <w:rsid w:val="004604D9"/>
    <w:rsid w:val="00460518"/>
    <w:rsid w:val="00480E63"/>
    <w:rsid w:val="00483CD2"/>
    <w:rsid w:val="00491E39"/>
    <w:rsid w:val="004978C5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70FE2"/>
    <w:rsid w:val="0059286C"/>
    <w:rsid w:val="00593DC6"/>
    <w:rsid w:val="0059687E"/>
    <w:rsid w:val="005A7D7C"/>
    <w:rsid w:val="005B5BD9"/>
    <w:rsid w:val="005B69B8"/>
    <w:rsid w:val="005B6C0C"/>
    <w:rsid w:val="005E214E"/>
    <w:rsid w:val="005E6ABD"/>
    <w:rsid w:val="005F0B51"/>
    <w:rsid w:val="006078A5"/>
    <w:rsid w:val="00610256"/>
    <w:rsid w:val="00613EF2"/>
    <w:rsid w:val="00636015"/>
    <w:rsid w:val="00640AEB"/>
    <w:rsid w:val="00651265"/>
    <w:rsid w:val="00665AC4"/>
    <w:rsid w:val="006735C6"/>
    <w:rsid w:val="006771D0"/>
    <w:rsid w:val="0067768A"/>
    <w:rsid w:val="00691137"/>
    <w:rsid w:val="006966B5"/>
    <w:rsid w:val="006A0C03"/>
    <w:rsid w:val="006A65FB"/>
    <w:rsid w:val="006C41B4"/>
    <w:rsid w:val="006C49B3"/>
    <w:rsid w:val="006C7AF4"/>
    <w:rsid w:val="006E323D"/>
    <w:rsid w:val="006E50AF"/>
    <w:rsid w:val="006F2E05"/>
    <w:rsid w:val="00720721"/>
    <w:rsid w:val="0072587A"/>
    <w:rsid w:val="00735F00"/>
    <w:rsid w:val="00751AE7"/>
    <w:rsid w:val="00767F7D"/>
    <w:rsid w:val="00791017"/>
    <w:rsid w:val="0079271C"/>
    <w:rsid w:val="00792DA2"/>
    <w:rsid w:val="007A3728"/>
    <w:rsid w:val="007A5887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0FBE"/>
    <w:rsid w:val="008F526A"/>
    <w:rsid w:val="008F5B3C"/>
    <w:rsid w:val="00901332"/>
    <w:rsid w:val="00904CDC"/>
    <w:rsid w:val="00943373"/>
    <w:rsid w:val="00960C31"/>
    <w:rsid w:val="00966607"/>
    <w:rsid w:val="00972C47"/>
    <w:rsid w:val="0097422F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27013"/>
    <w:rsid w:val="00A85073"/>
    <w:rsid w:val="00A95FCF"/>
    <w:rsid w:val="00AA5DFA"/>
    <w:rsid w:val="00AB25F8"/>
    <w:rsid w:val="00AC05D4"/>
    <w:rsid w:val="00AE1479"/>
    <w:rsid w:val="00AF09DD"/>
    <w:rsid w:val="00AF28D9"/>
    <w:rsid w:val="00AF5109"/>
    <w:rsid w:val="00B55AAE"/>
    <w:rsid w:val="00B570C0"/>
    <w:rsid w:val="00B72C90"/>
    <w:rsid w:val="00B75697"/>
    <w:rsid w:val="00B8165C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51C9B"/>
    <w:rsid w:val="00C625CD"/>
    <w:rsid w:val="00C726D5"/>
    <w:rsid w:val="00C93061"/>
    <w:rsid w:val="00C93981"/>
    <w:rsid w:val="00C95BA8"/>
    <w:rsid w:val="00C974C4"/>
    <w:rsid w:val="00CA13DD"/>
    <w:rsid w:val="00CC03B0"/>
    <w:rsid w:val="00CE7145"/>
    <w:rsid w:val="00CE76C6"/>
    <w:rsid w:val="00D007C5"/>
    <w:rsid w:val="00D55E26"/>
    <w:rsid w:val="00D60422"/>
    <w:rsid w:val="00D60AE8"/>
    <w:rsid w:val="00D63781"/>
    <w:rsid w:val="00D64DA0"/>
    <w:rsid w:val="00D714CD"/>
    <w:rsid w:val="00D81341"/>
    <w:rsid w:val="00DA6D23"/>
    <w:rsid w:val="00DB249E"/>
    <w:rsid w:val="00DB7449"/>
    <w:rsid w:val="00DD6AF3"/>
    <w:rsid w:val="00E0064A"/>
    <w:rsid w:val="00E07FBC"/>
    <w:rsid w:val="00E26BE2"/>
    <w:rsid w:val="00E5343A"/>
    <w:rsid w:val="00E67D83"/>
    <w:rsid w:val="00E85E1C"/>
    <w:rsid w:val="00E8600D"/>
    <w:rsid w:val="00E90874"/>
    <w:rsid w:val="00EA1DC7"/>
    <w:rsid w:val="00EB484F"/>
    <w:rsid w:val="00EB68C1"/>
    <w:rsid w:val="00EC4236"/>
    <w:rsid w:val="00ED6EAC"/>
    <w:rsid w:val="00EF027C"/>
    <w:rsid w:val="00EF76E6"/>
    <w:rsid w:val="00F02ABB"/>
    <w:rsid w:val="00F0703F"/>
    <w:rsid w:val="00F123BA"/>
    <w:rsid w:val="00F226F3"/>
    <w:rsid w:val="00F24B56"/>
    <w:rsid w:val="00F40D68"/>
    <w:rsid w:val="00F41BB3"/>
    <w:rsid w:val="00F7761A"/>
    <w:rsid w:val="00FB317F"/>
    <w:rsid w:val="00FC0681"/>
    <w:rsid w:val="00FC1FC3"/>
    <w:rsid w:val="00FC211C"/>
    <w:rsid w:val="00FC3BE0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64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40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0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0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40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64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64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3903-384D-47F1-9F3E-157DFD01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9422</Words>
  <Characters>53711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2024-02-07T02:55:00Z</cp:lastPrinted>
  <dcterms:created xsi:type="dcterms:W3CDTF">2024-05-30T01:12:00Z</dcterms:created>
  <dcterms:modified xsi:type="dcterms:W3CDTF">2024-05-30T01:12:00Z</dcterms:modified>
</cp:coreProperties>
</file>