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C1" w:rsidRPr="006E1DC1" w:rsidRDefault="006E1DC1" w:rsidP="006E1D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E1D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введении в Российской Федерации системы пробации</w:t>
      </w:r>
    </w:p>
    <w:p w:rsidR="006E1DC1" w:rsidRDefault="006E1DC1" w:rsidP="006E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DC1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 закон о создании в РФ системы пробации Феде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ральный закон от 6 февраля 2023 г. №</w:t>
      </w:r>
      <w:r w:rsidRPr="006E1DC1">
        <w:rPr>
          <w:rFonts w:ascii="Times New Roman" w:hAnsi="Times New Roman" w:cs="Times New Roman"/>
          <w:sz w:val="28"/>
          <w:szCs w:val="28"/>
          <w:shd w:val="clear" w:color="auto" w:fill="FFFFFF"/>
        </w:rPr>
        <w:t> 10-ФЗ Президент РФ подписал закон, предусматривающий введение в правовую систему Российск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 Федерации института пробации.</w:t>
      </w:r>
    </w:p>
    <w:p w:rsidR="006E1DC1" w:rsidRDefault="006E1DC1" w:rsidP="006E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Пробация – это </w:t>
      </w:r>
      <w:r w:rsidRPr="006E1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совокупность мер, применяемых в отношении осужденных, лиц, которым назначены иные меры уголовно-правового характера, и лиц, освобожденных из учреждений, исполняющих наказания в виде принудительных работ или лишения свободы, оказавшихся в трудной жизненной ситуации. </w:t>
      </w:r>
    </w:p>
    <w:p w:rsidR="006E1DC1" w:rsidRDefault="006E1DC1" w:rsidP="006E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Законом устанавливаются правовые основы, принципы, цели и задачи пробации, ее виды (исполнительная, пенитенциарная и </w:t>
      </w:r>
      <w:proofErr w:type="spellStart"/>
      <w:r w:rsidRPr="006E1DC1">
        <w:rPr>
          <w:rFonts w:ascii="Times New Roman" w:hAnsi="Times New Roman" w:cs="Times New Roman"/>
          <w:sz w:val="28"/>
          <w:szCs w:val="28"/>
          <w:shd w:val="clear" w:color="auto" w:fill="FFFFFF"/>
        </w:rPr>
        <w:t>постпенитенциарная</w:t>
      </w:r>
      <w:proofErr w:type="spellEnd"/>
      <w:r w:rsidRPr="006E1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и субъекты, а также перечень мероприятий, осуществляемых в рамках пробации. </w:t>
      </w:r>
    </w:p>
    <w:p w:rsidR="00C9066F" w:rsidRPr="00C9066F" w:rsidRDefault="00464E48" w:rsidP="00464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9066F" w:rsidRPr="00C90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сполнительная пробация </w:t>
      </w:r>
      <w:r w:rsidRPr="00464E4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066F" w:rsidRPr="00C9066F">
        <w:rPr>
          <w:rFonts w:ascii="Times New Roman" w:hAnsi="Times New Roman" w:cs="Times New Roman"/>
          <w:sz w:val="28"/>
          <w:szCs w:val="28"/>
          <w:shd w:val="clear" w:color="auto" w:fill="FFFFFF"/>
        </w:rPr>
        <w:t>вид пробации, представляющий собой совокупность мер, применяемых уголовно-исполнительными инспекциями в отношении лиц, находящихся в трудной жизненной ситуации, при исполнении наказаний, не связанных с изоляцией осужденных от общества (за исключением осужденных к штрафу, назначенному в качестве основного наказания, и принудительным работам), и иных мер уголовно-правового характера;</w:t>
      </w:r>
    </w:p>
    <w:p w:rsidR="00C9066F" w:rsidRPr="00C9066F" w:rsidRDefault="00464E48" w:rsidP="00464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C9066F" w:rsidRPr="00C90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енитенциарная пробация </w:t>
      </w:r>
      <w:r w:rsidRPr="00464E4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066F" w:rsidRPr="00C9066F">
        <w:rPr>
          <w:rFonts w:ascii="Times New Roman" w:hAnsi="Times New Roman" w:cs="Times New Roman"/>
          <w:sz w:val="28"/>
          <w:szCs w:val="28"/>
          <w:shd w:val="clear" w:color="auto" w:fill="FFFFFF"/>
        </w:rPr>
        <w:t>вид пробации, применяемый в отношении осужденных в учреждениях, исполняющих наказания в виде принудительных работ или лишения свободы, представляющий собой совокупность мер, направленных на исправление осужденных, а также на подготовку осужденных, отбывающих наказания в виде принудительных работ или лишения свободы, к освобождению из указанных учреждений;</w:t>
      </w:r>
    </w:p>
    <w:p w:rsidR="006E1DC1" w:rsidRDefault="00464E48" w:rsidP="00464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C9066F" w:rsidRPr="00C9066F">
        <w:rPr>
          <w:rFonts w:ascii="Times New Roman" w:hAnsi="Times New Roman" w:cs="Times New Roman"/>
          <w:sz w:val="28"/>
          <w:szCs w:val="28"/>
          <w:shd w:val="clear" w:color="auto" w:fill="FFFFFF"/>
        </w:rPr>
        <w:t>остпенитенциарная</w:t>
      </w:r>
      <w:proofErr w:type="spellEnd"/>
      <w:r w:rsidR="00C9066F" w:rsidRPr="00C90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пробация </w:t>
      </w:r>
      <w:r w:rsidRPr="00464E4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066F" w:rsidRPr="00C9066F">
        <w:rPr>
          <w:rFonts w:ascii="Times New Roman" w:hAnsi="Times New Roman" w:cs="Times New Roman"/>
          <w:sz w:val="28"/>
          <w:szCs w:val="28"/>
          <w:shd w:val="clear" w:color="auto" w:fill="FFFFFF"/>
        </w:rPr>
        <w:t>вид пробации, применяемый в отношении лиц, освободившихся из учреждений, исполняющих наказания в виде принудительных работ или лишения свободы, и оказавшихся в трудной жизненной ситуации, представляющий собой совокупность мер, направленных на ресоциализацию, социальную адаптацию и социальную реабилитацию;</w:t>
      </w:r>
    </w:p>
    <w:p w:rsidR="006E1DC1" w:rsidRDefault="006E1DC1" w:rsidP="006E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Инструментом пробации будет индивидуальная программа ресоциализации, социальной адаптации и социальной реабилитации - особый документ, включающий в себя меры правового и иного характера, применяемые к конкретному лицу в зависимости от обстоятельств, характеристики его личности и его индивидуальной нуждаемости, а также сроки применения таких мер. </w:t>
      </w:r>
    </w:p>
    <w:p w:rsidR="006E1DC1" w:rsidRDefault="006E1DC1" w:rsidP="006E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Полномочиями по ведению единого реестра лиц, в отношении которых применяется пробация, и статистического учета в сфере пробации наделена ФСИН России. </w:t>
      </w:r>
    </w:p>
    <w:p w:rsidR="00B00892" w:rsidRDefault="006E1DC1" w:rsidP="006E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DC1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вступит в силу с 1 января 2024 г., за исключением положений, для которых установлен иной срок - с 01.01.2025.</w:t>
      </w:r>
    </w:p>
    <w:p w:rsidR="00464E48" w:rsidRPr="006E1DC1" w:rsidRDefault="00464E48" w:rsidP="006E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4E48" w:rsidRPr="006E1D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48" w:rsidRDefault="00464E48" w:rsidP="00464E48">
      <w:pPr>
        <w:spacing w:after="0" w:line="240" w:lineRule="auto"/>
      </w:pPr>
      <w:r>
        <w:separator/>
      </w:r>
    </w:p>
  </w:endnote>
  <w:endnote w:type="continuationSeparator" w:id="0">
    <w:p w:rsidR="00464E48" w:rsidRDefault="00464E48" w:rsidP="00464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F2" w:rsidRDefault="00DF23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E48" w:rsidRPr="00464E48" w:rsidRDefault="00464E48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</w:t>
    </w:r>
    <w:r w:rsidR="00DF23F2" w:rsidRPr="00DF23F2">
      <w:rPr>
        <w:rFonts w:ascii="Times New Roman" w:hAnsi="Times New Roman" w:cs="Times New Roman"/>
        <w:sz w:val="28"/>
        <w:szCs w:val="28"/>
      </w:rPr>
      <w:t>Е.В.</w:t>
    </w:r>
    <w:r w:rsidR="00DF23F2">
      <w:rPr>
        <w:rFonts w:ascii="Times New Roman" w:hAnsi="Times New Roman" w:cs="Times New Roman"/>
        <w:sz w:val="28"/>
        <w:szCs w:val="28"/>
      </w:rPr>
      <w:t xml:space="preserve"> </w:t>
    </w:r>
    <w:bookmarkStart w:id="0" w:name="_GoBack"/>
    <w:bookmarkEnd w:id="0"/>
    <w:r w:rsidRPr="00464E48">
      <w:rPr>
        <w:rFonts w:ascii="Times New Roman" w:hAnsi="Times New Roman" w:cs="Times New Roman"/>
        <w:sz w:val="28"/>
        <w:szCs w:val="28"/>
      </w:rPr>
      <w:t xml:space="preserve">Коробова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F2" w:rsidRDefault="00DF23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48" w:rsidRDefault="00464E48" w:rsidP="00464E48">
      <w:pPr>
        <w:spacing w:after="0" w:line="240" w:lineRule="auto"/>
      </w:pPr>
      <w:r>
        <w:separator/>
      </w:r>
    </w:p>
  </w:footnote>
  <w:footnote w:type="continuationSeparator" w:id="0">
    <w:p w:rsidR="00464E48" w:rsidRDefault="00464E48" w:rsidP="00464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F2" w:rsidRDefault="00DF23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F2" w:rsidRDefault="00DF23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F2" w:rsidRDefault="00DF23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2B"/>
    <w:rsid w:val="00427B3C"/>
    <w:rsid w:val="00464E48"/>
    <w:rsid w:val="006E1DC1"/>
    <w:rsid w:val="00B00892"/>
    <w:rsid w:val="00C9066F"/>
    <w:rsid w:val="00DF23F2"/>
    <w:rsid w:val="00F0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4E48"/>
  </w:style>
  <w:style w:type="paragraph" w:styleId="a5">
    <w:name w:val="footer"/>
    <w:basedOn w:val="a"/>
    <w:link w:val="a6"/>
    <w:uiPriority w:val="99"/>
    <w:unhideWhenUsed/>
    <w:rsid w:val="00464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4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4E48"/>
  </w:style>
  <w:style w:type="paragraph" w:styleId="a5">
    <w:name w:val="footer"/>
    <w:basedOn w:val="a"/>
    <w:link w:val="a6"/>
    <w:uiPriority w:val="99"/>
    <w:unhideWhenUsed/>
    <w:rsid w:val="00464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4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2023-02-27T05:57:00Z</cp:lastPrinted>
  <dcterms:created xsi:type="dcterms:W3CDTF">2023-02-27T05:50:00Z</dcterms:created>
  <dcterms:modified xsi:type="dcterms:W3CDTF">2023-02-27T08:19:00Z</dcterms:modified>
</cp:coreProperties>
</file>