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094" w:rsidRDefault="00B95094" w:rsidP="00B95094">
      <w:pPr>
        <w:spacing w:line="240" w:lineRule="exact"/>
        <w:rPr>
          <w:rFonts w:eastAsiaTheme="minorHAnsi"/>
          <w:lang w:eastAsia="en-US"/>
        </w:rPr>
      </w:pPr>
      <w:bookmarkStart w:id="0" w:name="_Hlk122790650"/>
    </w:p>
    <w:p w:rsidR="0091361C" w:rsidRPr="000946C2" w:rsidRDefault="0091361C" w:rsidP="00B95094">
      <w:pPr>
        <w:spacing w:line="240" w:lineRule="exact"/>
        <w:rPr>
          <w:rFonts w:eastAsiaTheme="minorHAnsi"/>
          <w:lang w:eastAsia="en-US"/>
        </w:rPr>
      </w:pPr>
    </w:p>
    <w:p w:rsidR="00B95094" w:rsidRDefault="00B95094" w:rsidP="00B95094">
      <w:pPr>
        <w:rPr>
          <w:rFonts w:eastAsiaTheme="minorHAnsi"/>
          <w:lang w:eastAsia="en-US"/>
        </w:rPr>
      </w:pPr>
    </w:p>
    <w:p w:rsidR="0091361C" w:rsidRPr="000946C2" w:rsidRDefault="0091361C" w:rsidP="00B95094">
      <w:pPr>
        <w:rPr>
          <w:rFonts w:eastAsiaTheme="minorHAnsi"/>
          <w:lang w:eastAsia="en-US"/>
        </w:rPr>
      </w:pPr>
    </w:p>
    <w:p w:rsidR="00B95094" w:rsidRDefault="00B95094" w:rsidP="00B95094">
      <w:pPr>
        <w:ind w:firstLine="709"/>
        <w:jc w:val="both"/>
      </w:pPr>
    </w:p>
    <w:p w:rsidR="00E2435F" w:rsidRDefault="00B95094" w:rsidP="00B95094">
      <w:pPr>
        <w:ind w:firstLine="709"/>
        <w:jc w:val="both"/>
      </w:pPr>
      <w:proofErr w:type="spellStart"/>
      <w:r>
        <w:t>Канской</w:t>
      </w:r>
      <w:proofErr w:type="spellEnd"/>
      <w:r>
        <w:t xml:space="preserve"> межрайонной прокуратурой проведена проверка по обращению заявителя, действующего в интересах несовершеннолетней </w:t>
      </w:r>
      <w:r w:rsidRPr="00B95094">
        <w:t>об отказе в предоставлении ее дочери материальной помощи как члену семьи участника специальной военной операции</w:t>
      </w:r>
      <w:r>
        <w:t>.</w:t>
      </w:r>
      <w:bookmarkEnd w:id="0"/>
    </w:p>
    <w:p w:rsidR="0091361C" w:rsidRDefault="0091361C" w:rsidP="00B95094">
      <w:pPr>
        <w:ind w:firstLine="709"/>
        <w:jc w:val="both"/>
      </w:pPr>
    </w:p>
    <w:p w:rsidR="00B95094" w:rsidRDefault="00B95094" w:rsidP="00B95094">
      <w:pPr>
        <w:ind w:firstLine="709"/>
        <w:jc w:val="both"/>
      </w:pPr>
      <w:proofErr w:type="gramStart"/>
      <w:r>
        <w:t xml:space="preserve">Так, в соответствии п. 2 </w:t>
      </w:r>
      <w:r w:rsidRPr="00B95094">
        <w:t>Порядка предоставления единовременной материальной помощи</w:t>
      </w:r>
      <w:r>
        <w:t xml:space="preserve"> </w:t>
      </w:r>
      <w:r w:rsidRPr="00B95094">
        <w:t>членам семей лиц, принимающих участие в СВО, за счет средств краевого бюджета в размере 5 тыс. руб. на человека дополнительно к мерам социальной поддержки, установленным постановлением Правительства Красноярского края от 29.09.2022 № 805-п «О дополнительных социальных гарантиях отдельными категориям граждан» и постановлением Правительства Красноярского края от 08.07.2022 № 600-п «О дополнительных социальных</w:t>
      </w:r>
      <w:proofErr w:type="gramEnd"/>
      <w:r w:rsidRPr="00B95094">
        <w:t xml:space="preserve"> гарантиях отдельным категориям граждан», утвержденным постановлением Правительства Красноярского края от 08.11.2022 № 964-п</w:t>
      </w:r>
      <w:r>
        <w:t>.</w:t>
      </w:r>
    </w:p>
    <w:p w:rsidR="000B257F" w:rsidRDefault="00B95094" w:rsidP="00B95094">
      <w:pPr>
        <w:ind w:firstLine="709"/>
        <w:jc w:val="both"/>
      </w:pPr>
      <w:r>
        <w:t xml:space="preserve">Установлено, что заявитель обратилась в </w:t>
      </w:r>
      <w:r w:rsidRPr="00B95094">
        <w:t>территориальн</w:t>
      </w:r>
      <w:r>
        <w:t>ый</w:t>
      </w:r>
      <w:r w:rsidRPr="00B95094">
        <w:t xml:space="preserve"> отдел КГКУ «УСЗН» по Октябрьскому району г. Красноярска</w:t>
      </w:r>
      <w:r>
        <w:t xml:space="preserve"> за предоставлением материальной помощи </w:t>
      </w:r>
      <w:r w:rsidRPr="00B95094">
        <w:t>ее дочери</w:t>
      </w:r>
      <w:r>
        <w:t xml:space="preserve"> как члену участника СВО. </w:t>
      </w:r>
    </w:p>
    <w:p w:rsidR="00B95094" w:rsidRDefault="00B95094" w:rsidP="00B95094">
      <w:pPr>
        <w:ind w:firstLine="709"/>
        <w:jc w:val="both"/>
      </w:pPr>
      <w:r>
        <w:t xml:space="preserve">Вместе с тем в предоставлении помощи отделом отказано по причине отсутствия </w:t>
      </w:r>
      <w:r w:rsidRPr="00B95094">
        <w:t>регистрации по месту жительства на территории Октябрьского района г. Красноярска</w:t>
      </w:r>
      <w:r>
        <w:t>, при наличии имеющейся временной прописки по месту пребывания в г. Красноярске</w:t>
      </w:r>
      <w:r w:rsidR="000B257F">
        <w:t>, а также в связи с непредоставлением документа, подтверждающего участие отца ребенка. Однако справка подтверждающее его участие выдана заявителю и представлена в территориальный отдел установленного указом Генерального штаба Вооруженных сил РФ образца.</w:t>
      </w:r>
    </w:p>
    <w:p w:rsidR="000B257F" w:rsidRDefault="000B257F" w:rsidP="00B95094">
      <w:pPr>
        <w:ind w:firstLine="709"/>
        <w:jc w:val="both"/>
      </w:pPr>
      <w:r>
        <w:t xml:space="preserve">На основании изложенного </w:t>
      </w:r>
      <w:proofErr w:type="spellStart"/>
      <w:r>
        <w:t>Канским</w:t>
      </w:r>
      <w:proofErr w:type="spellEnd"/>
      <w:r>
        <w:t xml:space="preserve"> межрайонным прокурором в интересах несовершеннолетней </w:t>
      </w:r>
      <w:r w:rsidR="003B2A2A">
        <w:t>направлено исковое заявление в Октябрьский районный суд г. Красноярска, которое в 06.06.2023 рассмотрено, исковые требования удовлетворены в полном объеме.</w:t>
      </w:r>
    </w:p>
    <w:p w:rsidR="003B2A2A" w:rsidRDefault="003B2A2A" w:rsidP="003B2A2A">
      <w:pPr>
        <w:jc w:val="both"/>
      </w:pPr>
    </w:p>
    <w:p w:rsidR="003B2A2A" w:rsidRDefault="003B2A2A" w:rsidP="003B2A2A">
      <w:pPr>
        <w:jc w:val="both"/>
      </w:pPr>
    </w:p>
    <w:p w:rsidR="0091361C" w:rsidRDefault="0091361C" w:rsidP="003B2A2A">
      <w:pPr>
        <w:jc w:val="both"/>
      </w:pPr>
      <w:bookmarkStart w:id="1" w:name="_GoBack"/>
      <w:bookmarkEnd w:id="1"/>
    </w:p>
    <w:sectPr w:rsidR="0091361C" w:rsidSect="003B2A2A">
      <w:headerReference w:type="default" r:id="rId7"/>
      <w:pgSz w:w="11906" w:h="16838"/>
      <w:pgMar w:top="1134" w:right="567" w:bottom="1134" w:left="1418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304" w:rsidRDefault="00972304" w:rsidP="003B2A2A">
      <w:r>
        <w:separator/>
      </w:r>
    </w:p>
  </w:endnote>
  <w:endnote w:type="continuationSeparator" w:id="0">
    <w:p w:rsidR="00972304" w:rsidRDefault="00972304" w:rsidP="003B2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304" w:rsidRDefault="00972304" w:rsidP="003B2A2A">
      <w:r>
        <w:separator/>
      </w:r>
    </w:p>
  </w:footnote>
  <w:footnote w:type="continuationSeparator" w:id="0">
    <w:p w:rsidR="00972304" w:rsidRDefault="00972304" w:rsidP="003B2A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8812373"/>
      <w:docPartObj>
        <w:docPartGallery w:val="Page Numbers (Top of Page)"/>
        <w:docPartUnique/>
      </w:docPartObj>
    </w:sdtPr>
    <w:sdtEndPr/>
    <w:sdtContent>
      <w:p w:rsidR="003B2A2A" w:rsidRDefault="003B2A2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361C">
          <w:rPr>
            <w:noProof/>
          </w:rPr>
          <w:t>2</w:t>
        </w:r>
        <w:r>
          <w:fldChar w:fldCharType="end"/>
        </w:r>
      </w:p>
    </w:sdtContent>
  </w:sdt>
  <w:p w:rsidR="003B2A2A" w:rsidRDefault="003B2A2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094"/>
    <w:rsid w:val="000B257F"/>
    <w:rsid w:val="000F14A7"/>
    <w:rsid w:val="003B2A2A"/>
    <w:rsid w:val="00477DBE"/>
    <w:rsid w:val="0091361C"/>
    <w:rsid w:val="00972304"/>
    <w:rsid w:val="00B95094"/>
    <w:rsid w:val="00C00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09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2A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B2A2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3B2A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B2A2A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09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2A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B2A2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3B2A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B2A2A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Любимова Алина Борисовна</dc:creator>
  <cp:keywords/>
  <dc:description/>
  <cp:lastModifiedBy>user</cp:lastModifiedBy>
  <cp:revision>3</cp:revision>
  <dcterms:created xsi:type="dcterms:W3CDTF">2023-06-29T02:03:00Z</dcterms:created>
  <dcterms:modified xsi:type="dcterms:W3CDTF">2023-12-25T09:11:00Z</dcterms:modified>
</cp:coreProperties>
</file>