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03" w:rsidRDefault="00482503" w:rsidP="004825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84115" w:rsidRDefault="00A84115" w:rsidP="00482503">
      <w:pPr>
        <w:spacing w:after="0" w:line="240" w:lineRule="exact"/>
        <w:jc w:val="center"/>
      </w:pPr>
    </w:p>
    <w:p w:rsidR="00482503" w:rsidRDefault="00482503" w:rsidP="0048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Канский городской суд 17 апреля 2023 года вынес приговор по уголовному делу в отношении  риелтора- 40-летней местной жительницы, от незаконных действий которой пострадали  14 жителей г. Канска, Канского и других районов Красноярского края. Размер причиненного ущерба  превысил  13,5 млн. рублей. Она обвинялась в совершении преступлений, предусмотренных ч. 2 ст. 160 УК РФ (присвоение), чч.3,4 ст. 159 УК РФ (мошенничество), ч. 4 ст. 159.3 УК РФ (мошенничество с использованием электронных средств платежа).</w:t>
      </w:r>
    </w:p>
    <w:p w:rsidR="00482503" w:rsidRDefault="00482503" w:rsidP="0048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 виновной назначено окончательное наказание в виде 5 лет 6 месяцев лишения свободы с отбыванием в исправительной колонии общего режима.</w:t>
      </w:r>
    </w:p>
    <w:p w:rsidR="00482503" w:rsidRDefault="00D748A3" w:rsidP="0048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482503">
        <w:rPr>
          <w:rFonts w:ascii="Times New Roman" w:hAnsi="Times New Roman" w:cs="Times New Roman"/>
          <w:sz w:val="28"/>
          <w:szCs w:val="28"/>
        </w:rPr>
        <w:t xml:space="preserve"> вступил в законную силу</w:t>
      </w:r>
    </w:p>
    <w:p w:rsidR="00482503" w:rsidRDefault="00482503" w:rsidP="00482503">
      <w:pPr>
        <w:spacing w:line="240" w:lineRule="exact"/>
        <w:rPr>
          <w:sz w:val="28"/>
          <w:szCs w:val="28"/>
        </w:rPr>
      </w:pPr>
    </w:p>
    <w:p w:rsidR="00482503" w:rsidRDefault="00482503" w:rsidP="00482503">
      <w:pPr>
        <w:spacing w:line="240" w:lineRule="exact"/>
        <w:rPr>
          <w:sz w:val="28"/>
          <w:szCs w:val="28"/>
        </w:rPr>
      </w:pPr>
    </w:p>
    <w:p w:rsidR="00A84115" w:rsidRDefault="00A84115" w:rsidP="00482503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124E64" w:rsidRDefault="00124E64"/>
    <w:sectPr w:rsidR="0012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03"/>
    <w:rsid w:val="00124E64"/>
    <w:rsid w:val="00482503"/>
    <w:rsid w:val="00A84115"/>
    <w:rsid w:val="00D7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0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0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2023-07-02T06:44:00Z</dcterms:created>
  <dcterms:modified xsi:type="dcterms:W3CDTF">2023-12-25T09:12:00Z</dcterms:modified>
</cp:coreProperties>
</file>