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C2" w:rsidRDefault="000946C2" w:rsidP="000946C2">
      <w:pPr>
        <w:ind w:firstLine="709"/>
        <w:jc w:val="both"/>
        <w:rPr>
          <w:rFonts w:eastAsiaTheme="minorHAnsi"/>
          <w:lang w:eastAsia="en-US"/>
        </w:rPr>
      </w:pPr>
      <w:bookmarkStart w:id="0" w:name="_Hlk122790650"/>
    </w:p>
    <w:p w:rsidR="00F4498A" w:rsidRDefault="00F4498A" w:rsidP="000946C2">
      <w:pPr>
        <w:ind w:firstLine="709"/>
        <w:jc w:val="both"/>
      </w:pPr>
    </w:p>
    <w:p w:rsidR="000946C2" w:rsidRDefault="000946C2" w:rsidP="000946C2">
      <w:pPr>
        <w:ind w:firstLine="709"/>
        <w:jc w:val="both"/>
      </w:pPr>
      <w:proofErr w:type="spellStart"/>
      <w:r>
        <w:t>Канской</w:t>
      </w:r>
      <w:proofErr w:type="spellEnd"/>
      <w:r>
        <w:t xml:space="preserve"> межрайонной прокуратурой проведена проверка соблюдения прав инвалидов на доступ к объектам инфраструктуры. </w:t>
      </w:r>
    </w:p>
    <w:p w:rsidR="00F4498A" w:rsidRDefault="00F4498A" w:rsidP="000946C2">
      <w:pPr>
        <w:ind w:firstLine="709"/>
        <w:jc w:val="both"/>
      </w:pPr>
    </w:p>
    <w:p w:rsidR="00F4498A" w:rsidRDefault="00F4498A" w:rsidP="000946C2">
      <w:pPr>
        <w:ind w:firstLine="709"/>
        <w:jc w:val="both"/>
      </w:pPr>
    </w:p>
    <w:bookmarkEnd w:id="0"/>
    <w:p w:rsidR="00A73F80" w:rsidRDefault="00A73F80" w:rsidP="00A73F80">
      <w:pPr>
        <w:ind w:firstLine="709"/>
        <w:jc w:val="both"/>
      </w:pPr>
      <w:proofErr w:type="gramStart"/>
      <w:r>
        <w:t xml:space="preserve">Согласно ч. 9 ст. 15 Федерального закона от </w:t>
      </w:r>
      <w:r w:rsidRPr="00A73F80">
        <w:t>24.11.1995 № 181-ФЗ «О социальной защите инвалидов в Российской Федерации»</w:t>
      </w:r>
      <w:r w:rsidRPr="00A73F80">
        <w:rPr>
          <w:rFonts w:eastAsiaTheme="minorHAnsi"/>
          <w:lang w:eastAsia="en-US"/>
        </w:rPr>
        <w:t xml:space="preserve"> </w:t>
      </w:r>
      <w:r w:rsidRPr="00A73F80">
        <w:t>на каждой стоянке (остановке) транспортных средств, в том числе около объектов социальной, инженерной и транспортной инфраструктур (общественных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выделя</w:t>
      </w:r>
      <w:r>
        <w:t>ю</w:t>
      </w:r>
      <w:r w:rsidRPr="00A73F80">
        <w:t xml:space="preserve">тся </w:t>
      </w:r>
      <w:r>
        <w:t xml:space="preserve">места </w:t>
      </w:r>
      <w:r w:rsidRPr="00A73F80">
        <w:t>для бесплатной парковки транспортных средств, управляемых инвалидами</w:t>
      </w:r>
      <w:r>
        <w:t xml:space="preserve">, </w:t>
      </w:r>
      <w:r w:rsidRPr="00A73F80">
        <w:t>а</w:t>
      </w:r>
      <w:proofErr w:type="gramEnd"/>
      <w:r w:rsidRPr="00A73F80">
        <w:t xml:space="preserve"> также </w:t>
      </w:r>
      <w:r>
        <w:t xml:space="preserve">для </w:t>
      </w:r>
      <w:r w:rsidRPr="00A73F80">
        <w:t>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</w:t>
      </w:r>
    </w:p>
    <w:p w:rsidR="000946C2" w:rsidRDefault="000946C2" w:rsidP="00A73F80">
      <w:pPr>
        <w:ind w:firstLine="709"/>
        <w:jc w:val="both"/>
      </w:pPr>
      <w:r>
        <w:t xml:space="preserve">Установлено, </w:t>
      </w:r>
      <w:r w:rsidRPr="0047157A">
        <w:t xml:space="preserve">на парковочных площадках находящихся возле МАОУ Гимназия № 4 по адресу: Красноярский край, г. Канск, ул. Революции, д. 19; возле МАОУ Лицей № 1 по адресу: Красноярский край, г. Канск, </w:t>
      </w:r>
      <w:proofErr w:type="spellStart"/>
      <w:r w:rsidRPr="0047157A">
        <w:t>мкр</w:t>
      </w:r>
      <w:proofErr w:type="spellEnd"/>
      <w:r w:rsidRPr="0047157A">
        <w:t>. Северный, д. 29 «а», МБУ «Многофункциональный молодежный центр» по адресу: Красноярский край, г. Канск, ул. 40 лет Октября, д. 5, возле эко-парка «Сосновый бор» по адресу: Красноярский край, г. Канск, ул. Цимлянская, д. 2, возле пл. им. Коростелева</w:t>
      </w:r>
      <w:r>
        <w:t xml:space="preserve">, отсутствует дорожный знак </w:t>
      </w:r>
      <w:r w:rsidRPr="0047157A">
        <w:t>6.4 «Парковка (парковочное место)» совместно с информационной табличкой 8.17 «Инвалид»</w:t>
      </w:r>
      <w:r>
        <w:t xml:space="preserve">. </w:t>
      </w:r>
    </w:p>
    <w:p w:rsidR="000946C2" w:rsidRDefault="000946C2" w:rsidP="000946C2">
      <w:pPr>
        <w:ind w:firstLine="709"/>
        <w:jc w:val="both"/>
      </w:pPr>
      <w:r>
        <w:t xml:space="preserve">На основании изложенного в адрес главы г. Канска 11.11.2022 внесено представление. Поскольку указанное представление не удовлетворено, прокуратурой 22.12.2022 подготовлено и направлено исковое заявление в </w:t>
      </w:r>
      <w:proofErr w:type="spellStart"/>
      <w:r>
        <w:t>Канский</w:t>
      </w:r>
      <w:proofErr w:type="spellEnd"/>
      <w:r>
        <w:t xml:space="preserve"> городской суд Красноярского края об </w:t>
      </w:r>
      <w:proofErr w:type="spellStart"/>
      <w:r>
        <w:t>обязании</w:t>
      </w:r>
      <w:proofErr w:type="spellEnd"/>
      <w:r>
        <w:t xml:space="preserve"> администрацию г. Канска установить по вышеназванным адресам </w:t>
      </w:r>
      <w:r w:rsidRPr="00250807">
        <w:t>дорожный знак 6.4 «Парковка (парковочное место)» совместно с информационной табличкой 8.17 «Инвалид»</w:t>
      </w:r>
      <w:r>
        <w:t>.</w:t>
      </w:r>
    </w:p>
    <w:p w:rsidR="000946C2" w:rsidRDefault="000946C2" w:rsidP="000946C2">
      <w:pPr>
        <w:ind w:firstLine="709"/>
        <w:jc w:val="both"/>
      </w:pPr>
      <w:r>
        <w:t xml:space="preserve">Решением </w:t>
      </w:r>
      <w:proofErr w:type="spellStart"/>
      <w:r>
        <w:t>Канского</w:t>
      </w:r>
      <w:proofErr w:type="spellEnd"/>
      <w:r>
        <w:t xml:space="preserve"> городского суда от 21.04.2023 исковые требования удовлетворены в полном объеме.</w:t>
      </w:r>
    </w:p>
    <w:p w:rsidR="00E2435F" w:rsidRDefault="00F4498A"/>
    <w:p w:rsidR="000946C2" w:rsidRDefault="000946C2"/>
    <w:p w:rsidR="000946C2" w:rsidRDefault="000946C2" w:rsidP="000946C2">
      <w:pPr>
        <w:spacing w:line="240" w:lineRule="exact"/>
      </w:pPr>
    </w:p>
    <w:p w:rsidR="00F4498A" w:rsidRDefault="00F4498A" w:rsidP="000946C2">
      <w:pPr>
        <w:spacing w:line="240" w:lineRule="exact"/>
      </w:pPr>
      <w:bookmarkStart w:id="1" w:name="_GoBack"/>
      <w:bookmarkEnd w:id="1"/>
    </w:p>
    <w:sectPr w:rsidR="00F4498A" w:rsidSect="00420849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EA" w:rsidRDefault="009F73EA" w:rsidP="00420849">
      <w:r>
        <w:separator/>
      </w:r>
    </w:p>
  </w:endnote>
  <w:endnote w:type="continuationSeparator" w:id="0">
    <w:p w:rsidR="009F73EA" w:rsidRDefault="009F73EA" w:rsidP="004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EA" w:rsidRDefault="009F73EA" w:rsidP="00420849">
      <w:r>
        <w:separator/>
      </w:r>
    </w:p>
  </w:footnote>
  <w:footnote w:type="continuationSeparator" w:id="0">
    <w:p w:rsidR="009F73EA" w:rsidRDefault="009F73EA" w:rsidP="0042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852316"/>
      <w:docPartObj>
        <w:docPartGallery w:val="Page Numbers (Top of Page)"/>
        <w:docPartUnique/>
      </w:docPartObj>
    </w:sdtPr>
    <w:sdtEndPr/>
    <w:sdtContent>
      <w:p w:rsidR="00420849" w:rsidRDefault="004208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8A">
          <w:rPr>
            <w:noProof/>
          </w:rPr>
          <w:t>2</w:t>
        </w:r>
        <w:r>
          <w:fldChar w:fldCharType="end"/>
        </w:r>
      </w:p>
    </w:sdtContent>
  </w:sdt>
  <w:p w:rsidR="00420849" w:rsidRDefault="00420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C2"/>
    <w:rsid w:val="00015AE8"/>
    <w:rsid w:val="000946C2"/>
    <w:rsid w:val="000F14A7"/>
    <w:rsid w:val="00420849"/>
    <w:rsid w:val="00477DBE"/>
    <w:rsid w:val="009F73EA"/>
    <w:rsid w:val="00A73F80"/>
    <w:rsid w:val="00F4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08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20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84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08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20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84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Алина Борисовна</dc:creator>
  <cp:keywords/>
  <dc:description/>
  <cp:lastModifiedBy>user</cp:lastModifiedBy>
  <cp:revision>4</cp:revision>
  <cp:lastPrinted>2023-06-29T02:29:00Z</cp:lastPrinted>
  <dcterms:created xsi:type="dcterms:W3CDTF">2023-06-29T01:46:00Z</dcterms:created>
  <dcterms:modified xsi:type="dcterms:W3CDTF">2023-12-25T09:08:00Z</dcterms:modified>
</cp:coreProperties>
</file>