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40" w:rsidRPr="0099338E" w:rsidRDefault="00211840" w:rsidP="0021184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28"/>
          <w:szCs w:val="28"/>
          <w:lang w:eastAsia="ru-RU"/>
        </w:rPr>
      </w:pPr>
      <w:r w:rsidRPr="0099338E">
        <w:rPr>
          <w:rFonts w:ascii="Times New Roman" w:eastAsia="Times New Roman" w:hAnsi="Times New Roman" w:cs="Times New Roman"/>
          <w:b/>
          <w:bCs/>
          <w:i/>
          <w:color w:val="1C1C1C"/>
          <w:sz w:val="28"/>
          <w:szCs w:val="28"/>
          <w:lang w:eastAsia="ru-RU"/>
        </w:rPr>
        <w:t>Красноярская транспортная прокуратура разъясняет.</w:t>
      </w:r>
    </w:p>
    <w:p w:rsidR="00211840" w:rsidRDefault="00211840" w:rsidP="00211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1840" w:rsidRPr="002A06D5" w:rsidRDefault="00211840" w:rsidP="00211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Определена возможность предоставления жилого помещения в другом населенном пункте, а также особенности проведения капремонта в многоквартирных домах, являющихся объектами культурного наследия</w:t>
      </w:r>
    </w:p>
    <w:p w:rsidR="00211840" w:rsidRPr="002A06D5" w:rsidRDefault="00211840" w:rsidP="00211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06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DFDFD"/>
          <w:lang w:eastAsia="ru-RU"/>
        </w:rPr>
        <w:t>Внесены изменения в статьи 57 и 166 Жилищного кодекса РФ и Федеральный закон «Об объектах культурного наследия (памятниках истории и культуры) народов Российской Федерации»</w:t>
      </w:r>
      <w:r w:rsidRPr="002A06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2A06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DFDFD"/>
          <w:lang w:eastAsia="ru-RU"/>
        </w:rPr>
        <w:t>в части установления возможности предоставления жилого помещения с согласия в письменной форме граждан в границах другого населенного пункта, а также капитального ремонта многоквартирных домов, являющимися объектами культурного наследия.</w:t>
      </w:r>
      <w:proofErr w:type="gramEnd"/>
    </w:p>
    <w:p w:rsidR="00211840" w:rsidRPr="002A06D5" w:rsidRDefault="00211840" w:rsidP="00211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06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DFDFD"/>
          <w:lang w:eastAsia="ru-RU"/>
        </w:rPr>
        <w:t>Федеральным законом часть 5 статьи 57 Жилищного кодекса РФ дополнена положением, согласно которому при наличии согласия в письменной форме граждан, нуждающихся в жилых помещениях, по решению органа местного самоуправления муниципального образования по месту их жительства жилое помещение по договору социального найма может быть предоставлено в другом населенном пункте на территории того же муниципального образования.</w:t>
      </w:r>
      <w:proofErr w:type="gramEnd"/>
    </w:p>
    <w:p w:rsidR="00211840" w:rsidRPr="002A06D5" w:rsidRDefault="00211840" w:rsidP="00211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DFDFD"/>
          <w:lang w:eastAsia="ru-RU"/>
        </w:rPr>
        <w:t>Работы по капитальному ремонту общего имущества в многоквартирном доме, являющемся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или выявленным объектом культурного наследия, выполняются в соответствии с Жилищным кодексом с учетом особенностей государственной охраны объектов культурного наследия, установленных указанным законом.</w:t>
      </w:r>
    </w:p>
    <w:p w:rsidR="00211840" w:rsidRPr="002A06D5" w:rsidRDefault="00211840" w:rsidP="00211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DFDFD"/>
          <w:lang w:eastAsia="ru-RU"/>
        </w:rPr>
        <w:t>Изменения вступают в силу с 1 сентября 2023 года.</w:t>
      </w:r>
    </w:p>
    <w:p w:rsidR="00211840" w:rsidRPr="002A06D5" w:rsidRDefault="00211840" w:rsidP="00211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Красноярской транспортной прокуратурой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2A06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11840" w:rsidRDefault="00211840" w:rsidP="0021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A97" w:rsidRDefault="00D80A97"/>
    <w:sectPr w:rsidR="00D80A97" w:rsidSect="00D8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211840"/>
    <w:rsid w:val="00211840"/>
    <w:rsid w:val="007E4713"/>
    <w:rsid w:val="008B4B92"/>
    <w:rsid w:val="009A4AD9"/>
    <w:rsid w:val="00B74F0A"/>
    <w:rsid w:val="00D80A97"/>
    <w:rsid w:val="00EE52BC"/>
    <w:rsid w:val="00FC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2023-08-10T13:45:00Z</dcterms:created>
  <dcterms:modified xsi:type="dcterms:W3CDTF">2023-08-10T13:45:00Z</dcterms:modified>
</cp:coreProperties>
</file>