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7A" w:rsidRPr="00CE7298" w:rsidRDefault="00CE7298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E7298">
        <w:rPr>
          <w:rFonts w:ascii="Times New Roman" w:hAnsi="Times New Roman"/>
          <w:b/>
          <w:sz w:val="24"/>
          <w:szCs w:val="24"/>
        </w:rPr>
        <w:t>БОЛЬШЕУРИНСКИЙ</w:t>
      </w:r>
      <w:r w:rsidR="00F44E7A" w:rsidRPr="00CE7298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F44E7A" w:rsidRDefault="00F44E7A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CE7298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8060C6" w:rsidRPr="00CE7298" w:rsidRDefault="008060C6" w:rsidP="00F44E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F44E7A" w:rsidRPr="00CE7298" w:rsidRDefault="00F44E7A" w:rsidP="00F44E7A">
      <w:pPr>
        <w:jc w:val="center"/>
        <w:rPr>
          <w:b/>
        </w:rPr>
      </w:pPr>
    </w:p>
    <w:p w:rsidR="00F44E7A" w:rsidRPr="00CE7298" w:rsidRDefault="00F44E7A" w:rsidP="00F44E7A">
      <w:pPr>
        <w:jc w:val="center"/>
        <w:rPr>
          <w:b/>
        </w:rPr>
      </w:pPr>
      <w:proofErr w:type="gramStart"/>
      <w:r w:rsidRPr="00CE7298">
        <w:rPr>
          <w:b/>
        </w:rPr>
        <w:t>Р</w:t>
      </w:r>
      <w:proofErr w:type="gramEnd"/>
      <w:r w:rsidRPr="00CE7298">
        <w:rPr>
          <w:b/>
        </w:rPr>
        <w:t xml:space="preserve"> Е Ш Е Н И Е</w:t>
      </w:r>
    </w:p>
    <w:p w:rsidR="00F44E7A" w:rsidRDefault="00F44E7A" w:rsidP="00F44E7A">
      <w:pPr>
        <w:jc w:val="center"/>
        <w:rPr>
          <w:b/>
        </w:rPr>
      </w:pPr>
    </w:p>
    <w:p w:rsidR="008060C6" w:rsidRPr="00CE7298" w:rsidRDefault="008060C6" w:rsidP="00F44E7A">
      <w:pPr>
        <w:jc w:val="center"/>
        <w:rPr>
          <w:b/>
        </w:rPr>
      </w:pPr>
    </w:p>
    <w:p w:rsidR="00F44E7A" w:rsidRDefault="00CE7298" w:rsidP="00F44E7A">
      <w:pPr>
        <w:rPr>
          <w:spacing w:val="-19"/>
        </w:rPr>
      </w:pPr>
      <w:r>
        <w:rPr>
          <w:spacing w:val="-22"/>
        </w:rPr>
        <w:t xml:space="preserve">         </w:t>
      </w:r>
      <w:r w:rsidR="00CC6733">
        <w:rPr>
          <w:spacing w:val="-22"/>
        </w:rPr>
        <w:t xml:space="preserve">              «26» мая</w:t>
      </w:r>
      <w:r>
        <w:rPr>
          <w:spacing w:val="-22"/>
        </w:rPr>
        <w:t xml:space="preserve">  </w:t>
      </w:r>
      <w:r w:rsidR="00F44E7A" w:rsidRPr="00CE7298">
        <w:rPr>
          <w:spacing w:val="-22"/>
        </w:rPr>
        <w:t xml:space="preserve">2023 года                 </w:t>
      </w:r>
      <w:r w:rsidR="00BA25FE" w:rsidRPr="00CE7298">
        <w:rPr>
          <w:spacing w:val="-22"/>
        </w:rPr>
        <w:t xml:space="preserve">                            </w:t>
      </w:r>
      <w:r w:rsidR="00F44E7A" w:rsidRPr="00CE7298">
        <w:rPr>
          <w:spacing w:val="-22"/>
        </w:rPr>
        <w:t xml:space="preserve"> с. </w:t>
      </w:r>
      <w:proofErr w:type="gramStart"/>
      <w:r w:rsidRPr="00CE7298">
        <w:rPr>
          <w:spacing w:val="-22"/>
        </w:rPr>
        <w:t>Большая</w:t>
      </w:r>
      <w:proofErr w:type="gramEnd"/>
      <w:r w:rsidRPr="00CE7298">
        <w:rPr>
          <w:spacing w:val="-22"/>
        </w:rPr>
        <w:t xml:space="preserve"> Уря</w:t>
      </w:r>
      <w:r w:rsidR="00F44E7A" w:rsidRPr="00CE7298">
        <w:tab/>
        <w:t xml:space="preserve">         </w:t>
      </w:r>
      <w:r w:rsidR="00CC6733">
        <w:t xml:space="preserve">                         </w:t>
      </w:r>
      <w:r w:rsidR="00F44E7A" w:rsidRPr="00CE7298">
        <w:t xml:space="preserve"> </w:t>
      </w:r>
      <w:r w:rsidR="00F44E7A" w:rsidRPr="00CE7298">
        <w:rPr>
          <w:spacing w:val="-19"/>
        </w:rPr>
        <w:t xml:space="preserve">№ </w:t>
      </w:r>
      <w:r w:rsidR="00CC6733">
        <w:rPr>
          <w:spacing w:val="-19"/>
        </w:rPr>
        <w:t xml:space="preserve"> 23/115</w:t>
      </w:r>
    </w:p>
    <w:p w:rsidR="00CC6733" w:rsidRDefault="00CC6733" w:rsidP="00F44E7A">
      <w:pPr>
        <w:rPr>
          <w:spacing w:val="-19"/>
        </w:rPr>
      </w:pPr>
    </w:p>
    <w:p w:rsidR="008060C6" w:rsidRPr="00CE7298" w:rsidRDefault="008060C6" w:rsidP="00F44E7A">
      <w:pPr>
        <w:rPr>
          <w:spacing w:val="-19"/>
        </w:rPr>
      </w:pPr>
    </w:p>
    <w:p w:rsidR="00FB394A" w:rsidRPr="00CE7298" w:rsidRDefault="00FB394A" w:rsidP="00FB394A">
      <w:pPr>
        <w:pStyle w:val="1"/>
        <w:ind w:right="-1"/>
        <w:jc w:val="left"/>
        <w:rPr>
          <w:sz w:val="24"/>
        </w:rPr>
      </w:pPr>
    </w:p>
    <w:p w:rsidR="00FB394A" w:rsidRPr="00CE7298" w:rsidRDefault="00FB394A" w:rsidP="008060C6">
      <w:pPr>
        <w:pStyle w:val="a6"/>
        <w:tabs>
          <w:tab w:val="left" w:pos="4320"/>
        </w:tabs>
        <w:rPr>
          <w:sz w:val="24"/>
          <w:szCs w:val="24"/>
        </w:rPr>
      </w:pPr>
      <w:r w:rsidRPr="00CE7298">
        <w:rPr>
          <w:sz w:val="24"/>
          <w:szCs w:val="24"/>
        </w:rPr>
        <w:t xml:space="preserve">Об утверждении Порядка проведения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CE7298">
        <w:rPr>
          <w:sz w:val="24"/>
          <w:szCs w:val="24"/>
        </w:rPr>
        <w:t>Большеуринского</w:t>
      </w:r>
      <w:r w:rsidR="004B7508" w:rsidRPr="00CE7298">
        <w:rPr>
          <w:sz w:val="24"/>
          <w:szCs w:val="24"/>
        </w:rPr>
        <w:t xml:space="preserve"> сельсовета</w:t>
      </w:r>
    </w:p>
    <w:p w:rsidR="00FB394A" w:rsidRPr="00CE7298" w:rsidRDefault="00FB394A" w:rsidP="008060C6">
      <w:pPr>
        <w:pStyle w:val="1"/>
        <w:rPr>
          <w:sz w:val="24"/>
        </w:rPr>
      </w:pP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</w:p>
    <w:p w:rsidR="00CE7298" w:rsidRDefault="004B7508" w:rsidP="004B7508">
      <w:pPr>
        <w:tabs>
          <w:tab w:val="left" w:pos="9214"/>
        </w:tabs>
        <w:ind w:right="-2"/>
        <w:jc w:val="both"/>
      </w:pPr>
      <w:r w:rsidRPr="00CE7298">
        <w:t xml:space="preserve">     </w:t>
      </w:r>
      <w:proofErr w:type="gramStart"/>
      <w:r w:rsidR="00FB394A" w:rsidRPr="00CE7298">
        <w:t xml:space="preserve">В соответствии с пунктом 3 части 1 статьи 3 Федерального закона от 17.07.2009 № 172-ФЗ «Об </w:t>
      </w:r>
      <w:proofErr w:type="spellStart"/>
      <w:r w:rsidR="00FB394A" w:rsidRPr="00CE7298">
        <w:t>антикоррупционной</w:t>
      </w:r>
      <w:proofErr w:type="spellEnd"/>
      <w:r w:rsidR="00FB394A" w:rsidRPr="00CE7298">
        <w:t xml:space="preserve"> экспертизе нормативных правовых актов и проектов нормативных правовых актов», статьёй 5 </w:t>
      </w:r>
      <w:r w:rsidR="00FB394A" w:rsidRPr="00CE7298">
        <w:rPr>
          <w:iCs/>
        </w:rPr>
        <w:t xml:space="preserve">Закона Красноярского края от 07.07.2009 № 8-3610 «О противодействии коррупции в Красноярском крае», </w:t>
      </w:r>
      <w:r w:rsidRPr="00CE7298">
        <w:t xml:space="preserve">руководствуясь Уставом </w:t>
      </w:r>
      <w:r w:rsidR="00CE7298">
        <w:t xml:space="preserve">Большеуринского </w:t>
      </w:r>
      <w:r w:rsidRPr="00CE7298">
        <w:t>сельсовета</w:t>
      </w:r>
      <w:r w:rsidR="00CE7298">
        <w:t xml:space="preserve"> Канского района Красноярского края</w:t>
      </w:r>
      <w:r w:rsidRPr="00CE7298">
        <w:t xml:space="preserve">, </w:t>
      </w:r>
      <w:r w:rsidR="00CE7298">
        <w:t>Большеуринский</w:t>
      </w:r>
      <w:r w:rsidRPr="00CE7298">
        <w:t xml:space="preserve"> сельский Совет депутатов </w:t>
      </w:r>
      <w:proofErr w:type="gramEnd"/>
    </w:p>
    <w:p w:rsidR="00CE7298" w:rsidRDefault="00CE7298" w:rsidP="004B7508">
      <w:pPr>
        <w:tabs>
          <w:tab w:val="left" w:pos="9214"/>
        </w:tabs>
        <w:ind w:right="-2"/>
        <w:jc w:val="both"/>
      </w:pP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  <w:r w:rsidRPr="00CE7298">
        <w:rPr>
          <w:b/>
        </w:rPr>
        <w:t>РЕШИЛ</w:t>
      </w:r>
      <w:r w:rsidRPr="00CE7298">
        <w:t xml:space="preserve">: </w:t>
      </w:r>
    </w:p>
    <w:p w:rsidR="004B7508" w:rsidRPr="00CE7298" w:rsidRDefault="004B7508" w:rsidP="004B7508">
      <w:pPr>
        <w:tabs>
          <w:tab w:val="left" w:pos="9214"/>
        </w:tabs>
        <w:ind w:right="-2"/>
        <w:jc w:val="both"/>
      </w:pPr>
    </w:p>
    <w:p w:rsidR="001B0E43" w:rsidRDefault="00FB394A" w:rsidP="001B0E43">
      <w:pPr>
        <w:autoSpaceDE w:val="0"/>
        <w:autoSpaceDN w:val="0"/>
        <w:adjustRightInd w:val="0"/>
        <w:ind w:firstLine="709"/>
        <w:jc w:val="both"/>
      </w:pPr>
      <w:r w:rsidRPr="00CE7298">
        <w:t xml:space="preserve">1. Утвердить Порядок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</w:t>
      </w:r>
      <w:r w:rsidR="004B7508" w:rsidRPr="00CE7298">
        <w:t>актов органов</w:t>
      </w:r>
      <w:r w:rsidRPr="00CE7298">
        <w:t xml:space="preserve"> местного самоуправления </w:t>
      </w:r>
      <w:r w:rsidR="008060C6">
        <w:t>Большеуринского</w:t>
      </w:r>
      <w:r w:rsidR="004B7508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>согласно Приложению.</w:t>
      </w:r>
    </w:p>
    <w:p w:rsidR="001B0E43" w:rsidRDefault="008060C6" w:rsidP="001B0E43">
      <w:pPr>
        <w:autoSpaceDE w:val="0"/>
        <w:autoSpaceDN w:val="0"/>
        <w:adjustRightInd w:val="0"/>
        <w:ind w:firstLine="709"/>
        <w:jc w:val="both"/>
      </w:pPr>
      <w:r w:rsidRPr="001B0E43">
        <w:t xml:space="preserve">2. </w:t>
      </w:r>
      <w:proofErr w:type="gramStart"/>
      <w:r w:rsidRPr="001B0E43">
        <w:t>Контроль за</w:t>
      </w:r>
      <w:proofErr w:type="gramEnd"/>
      <w:r w:rsidRPr="001B0E43">
        <w:t xml:space="preserve"> исполнением настоящего решения возложить на </w:t>
      </w:r>
      <w:r w:rsidR="001B0E43" w:rsidRPr="001B0E43">
        <w:t>комиссию по социальной политике</w:t>
      </w:r>
      <w:r w:rsidR="001B0E43">
        <w:rPr>
          <w:b/>
          <w:sz w:val="28"/>
          <w:szCs w:val="28"/>
        </w:rPr>
        <w:t xml:space="preserve"> </w:t>
      </w:r>
      <w:r>
        <w:t xml:space="preserve">Большеуринского </w:t>
      </w:r>
      <w:r w:rsidRPr="00DD36EB">
        <w:t>сельсовета.</w:t>
      </w:r>
    </w:p>
    <w:p w:rsidR="008060C6" w:rsidRDefault="008060C6" w:rsidP="001B0E43">
      <w:pPr>
        <w:autoSpaceDE w:val="0"/>
        <w:autoSpaceDN w:val="0"/>
        <w:adjustRightInd w:val="0"/>
        <w:ind w:firstLine="709"/>
        <w:jc w:val="both"/>
      </w:pPr>
      <w:r>
        <w:t>3. Настоящее</w:t>
      </w:r>
      <w:r>
        <w:rPr>
          <w:i/>
          <w:spacing w:val="2"/>
        </w:rPr>
        <w:t xml:space="preserve"> </w:t>
      </w:r>
      <w:r>
        <w:rPr>
          <w:spacing w:val="2"/>
        </w:rPr>
        <w:t>решение</w:t>
      </w:r>
      <w:r>
        <w:rPr>
          <w:i/>
          <w:spacing w:val="2"/>
        </w:rPr>
        <w:t xml:space="preserve"> </w:t>
      </w:r>
      <w: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7" w:history="1">
        <w:r>
          <w:rPr>
            <w:rStyle w:val="a3"/>
          </w:rPr>
          <w:t>https://bolsheurinskij-r04.gosweb.gosuslugi.ru</w:t>
        </w:r>
      </w:hyperlink>
      <w:r>
        <w:t>.</w:t>
      </w:r>
    </w:p>
    <w:p w:rsidR="008060C6" w:rsidRDefault="008060C6" w:rsidP="001B0E43">
      <w:pPr>
        <w:ind w:firstLine="709"/>
        <w:jc w:val="both"/>
      </w:pPr>
    </w:p>
    <w:p w:rsidR="008060C6" w:rsidRDefault="008060C6" w:rsidP="008060C6">
      <w:pPr>
        <w:ind w:firstLine="709"/>
        <w:jc w:val="both"/>
      </w:pPr>
    </w:p>
    <w:p w:rsidR="008060C6" w:rsidRPr="00DD36EB" w:rsidRDefault="008060C6" w:rsidP="008060C6">
      <w:pPr>
        <w:ind w:firstLine="709"/>
        <w:jc w:val="both"/>
      </w:pPr>
    </w:p>
    <w:p w:rsidR="008060C6" w:rsidRPr="00DD36EB" w:rsidRDefault="008060C6" w:rsidP="008060C6">
      <w:pPr>
        <w:tabs>
          <w:tab w:val="left" w:pos="360"/>
          <w:tab w:val="left" w:pos="900"/>
        </w:tabs>
        <w:ind w:firstLine="567"/>
        <w:jc w:val="both"/>
      </w:pPr>
    </w:p>
    <w:tbl>
      <w:tblPr>
        <w:tblW w:w="10031" w:type="dxa"/>
        <w:jc w:val="center"/>
        <w:tblLayout w:type="fixed"/>
        <w:tblLook w:val="0000"/>
      </w:tblPr>
      <w:tblGrid>
        <w:gridCol w:w="4788"/>
        <w:gridCol w:w="5243"/>
      </w:tblGrid>
      <w:tr w:rsidR="008060C6" w:rsidRPr="00DD36EB" w:rsidTr="00AC3D84">
        <w:trPr>
          <w:jc w:val="center"/>
        </w:trPr>
        <w:tc>
          <w:tcPr>
            <w:tcW w:w="4788" w:type="dxa"/>
            <w:shd w:val="clear" w:color="auto" w:fill="auto"/>
          </w:tcPr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>Председатель Большеуринского</w:t>
            </w:r>
          </w:p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>сельского Совета депутатов</w:t>
            </w:r>
          </w:p>
          <w:p w:rsidR="008060C6" w:rsidRPr="00DD36EB" w:rsidRDefault="008060C6" w:rsidP="00AC3D84">
            <w:pPr>
              <w:spacing w:line="360" w:lineRule="auto"/>
              <w:jc w:val="center"/>
            </w:pPr>
          </w:p>
          <w:p w:rsidR="008060C6" w:rsidRPr="00DD36EB" w:rsidRDefault="008060C6" w:rsidP="00AC3D84">
            <w:pPr>
              <w:spacing w:line="360" w:lineRule="auto"/>
              <w:jc w:val="center"/>
            </w:pPr>
            <w:r w:rsidRPr="00DD36EB">
              <w:t xml:space="preserve">___________________ Е.И. </w:t>
            </w:r>
            <w:proofErr w:type="spellStart"/>
            <w:r w:rsidRPr="00DD36EB">
              <w:t>Зятькова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:rsidR="008060C6" w:rsidRDefault="008060C6" w:rsidP="00AC3D84">
            <w:pPr>
              <w:spacing w:line="360" w:lineRule="auto"/>
            </w:pPr>
            <w:r>
              <w:t xml:space="preserve"> Г</w:t>
            </w:r>
            <w:r w:rsidRPr="00DD36EB">
              <w:t>лава Большеуринского  сельсовета</w:t>
            </w:r>
          </w:p>
          <w:p w:rsidR="008060C6" w:rsidRPr="00DD36EB" w:rsidRDefault="008060C6" w:rsidP="00AC3D84">
            <w:pPr>
              <w:spacing w:line="360" w:lineRule="auto"/>
            </w:pPr>
          </w:p>
          <w:p w:rsidR="008060C6" w:rsidRPr="00DD36EB" w:rsidRDefault="008060C6" w:rsidP="00AC3D84">
            <w:pPr>
              <w:spacing w:line="360" w:lineRule="auto"/>
              <w:jc w:val="center"/>
            </w:pPr>
          </w:p>
          <w:p w:rsidR="008060C6" w:rsidRPr="00DD36EB" w:rsidRDefault="008060C6" w:rsidP="00AC3D84">
            <w:pPr>
              <w:spacing w:line="360" w:lineRule="auto"/>
            </w:pPr>
            <w:r w:rsidRPr="00DD36EB">
              <w:t>__________________</w:t>
            </w:r>
            <w:r>
              <w:t>П.В. Курьянов</w:t>
            </w:r>
          </w:p>
        </w:tc>
      </w:tr>
    </w:tbl>
    <w:p w:rsidR="004B7508" w:rsidRPr="00CE7298" w:rsidRDefault="004B7508" w:rsidP="004B750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E7298">
        <w:rPr>
          <w:rFonts w:ascii="Times New Roman" w:hAnsi="Times New Roman"/>
          <w:sz w:val="24"/>
          <w:szCs w:val="24"/>
        </w:rPr>
        <w:t xml:space="preserve">      </w:t>
      </w: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4B7508" w:rsidRPr="00CE7298" w:rsidRDefault="004B7508" w:rsidP="004B7508">
      <w:pPr>
        <w:autoSpaceDE w:val="0"/>
        <w:autoSpaceDN w:val="0"/>
        <w:adjustRightInd w:val="0"/>
        <w:ind w:firstLine="720"/>
        <w:jc w:val="both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E1581A" w:rsidRPr="00CE7298" w:rsidRDefault="00E1581A" w:rsidP="00BA25FE">
      <w:pPr>
        <w:autoSpaceDE w:val="0"/>
        <w:autoSpaceDN w:val="0"/>
        <w:adjustRightInd w:val="0"/>
        <w:ind w:firstLine="720"/>
        <w:jc w:val="right"/>
        <w:outlineLvl w:val="0"/>
      </w:pPr>
    </w:p>
    <w:p w:rsidR="008060C6" w:rsidRDefault="008060C6" w:rsidP="008060C6">
      <w:pPr>
        <w:autoSpaceDE w:val="0"/>
        <w:autoSpaceDN w:val="0"/>
        <w:adjustRightInd w:val="0"/>
        <w:ind w:firstLine="720"/>
        <w:jc w:val="center"/>
        <w:outlineLvl w:val="0"/>
      </w:pPr>
      <w:r>
        <w:t xml:space="preserve">                                                                     Приложение</w:t>
      </w:r>
    </w:p>
    <w:p w:rsidR="008060C6" w:rsidRDefault="008060C6" w:rsidP="00BA25FE">
      <w:pPr>
        <w:autoSpaceDE w:val="0"/>
        <w:autoSpaceDN w:val="0"/>
        <w:adjustRightInd w:val="0"/>
        <w:ind w:firstLine="720"/>
        <w:jc w:val="right"/>
        <w:outlineLvl w:val="0"/>
      </w:pPr>
      <w:r>
        <w:t xml:space="preserve"> к р</w:t>
      </w:r>
      <w:r w:rsidR="00FB394A" w:rsidRPr="00CE7298">
        <w:t>ешению</w:t>
      </w:r>
      <w:r>
        <w:t xml:space="preserve"> Большеуринского </w:t>
      </w:r>
    </w:p>
    <w:p w:rsidR="00FB394A" w:rsidRPr="00CE7298" w:rsidRDefault="008060C6" w:rsidP="008060C6">
      <w:pPr>
        <w:autoSpaceDE w:val="0"/>
        <w:autoSpaceDN w:val="0"/>
        <w:adjustRightInd w:val="0"/>
        <w:ind w:firstLine="720"/>
        <w:jc w:val="center"/>
        <w:outlineLvl w:val="0"/>
      </w:pPr>
      <w:r>
        <w:t xml:space="preserve">                                                                                                сельского Совета депутатов</w:t>
      </w:r>
    </w:p>
    <w:p w:rsidR="00FB394A" w:rsidRPr="00CE7298" w:rsidRDefault="00CC6733" w:rsidP="00D54622">
      <w:pPr>
        <w:tabs>
          <w:tab w:val="left" w:pos="5940"/>
        </w:tabs>
        <w:ind w:left="4956"/>
        <w:jc w:val="center"/>
      </w:pPr>
      <w:r>
        <w:t xml:space="preserve">                  </w:t>
      </w:r>
      <w:r w:rsidR="00FB394A" w:rsidRPr="00CE7298">
        <w:t xml:space="preserve">от </w:t>
      </w:r>
      <w:r>
        <w:t>26.05.2023 № 23/115</w:t>
      </w:r>
    </w:p>
    <w:p w:rsidR="00FB394A" w:rsidRPr="00CE7298" w:rsidRDefault="00FB394A" w:rsidP="00FB394A">
      <w:pPr>
        <w:tabs>
          <w:tab w:val="left" w:pos="5940"/>
        </w:tabs>
        <w:jc w:val="both"/>
      </w:pPr>
    </w:p>
    <w:p w:rsidR="00FB394A" w:rsidRPr="00CE7298" w:rsidRDefault="00FB394A" w:rsidP="00FB394A">
      <w:pPr>
        <w:tabs>
          <w:tab w:val="left" w:pos="5940"/>
        </w:tabs>
        <w:jc w:val="both"/>
      </w:pPr>
    </w:p>
    <w:p w:rsidR="00FB394A" w:rsidRPr="00CE7298" w:rsidRDefault="00FB394A" w:rsidP="00FB394A">
      <w:pPr>
        <w:tabs>
          <w:tab w:val="left" w:pos="5940"/>
        </w:tabs>
        <w:jc w:val="center"/>
        <w:rPr>
          <w:b/>
        </w:rPr>
      </w:pPr>
      <w:r w:rsidRPr="00CE7298">
        <w:rPr>
          <w:b/>
        </w:rPr>
        <w:t>ПОРЯДОК</w:t>
      </w:r>
    </w:p>
    <w:p w:rsidR="008060C6" w:rsidRDefault="00FB394A" w:rsidP="00FB394A">
      <w:pPr>
        <w:tabs>
          <w:tab w:val="left" w:pos="5940"/>
        </w:tabs>
        <w:jc w:val="center"/>
        <w:rPr>
          <w:b/>
        </w:rPr>
      </w:pPr>
      <w:r w:rsidRPr="00CE7298">
        <w:rPr>
          <w:b/>
        </w:rPr>
        <w:t xml:space="preserve"> проведения </w:t>
      </w:r>
      <w:proofErr w:type="spellStart"/>
      <w:r w:rsidRPr="00CE7298">
        <w:rPr>
          <w:b/>
        </w:rPr>
        <w:t>антикоррупционной</w:t>
      </w:r>
      <w:proofErr w:type="spellEnd"/>
      <w:r w:rsidRPr="00CE7298">
        <w:rPr>
          <w:b/>
        </w:rPr>
        <w:t xml:space="preserve"> экспертизы нормативных правовых актов и проектов нормативных правовых </w:t>
      </w:r>
      <w:r w:rsidR="00BA25FE" w:rsidRPr="00CE7298">
        <w:rPr>
          <w:b/>
        </w:rPr>
        <w:t>актов органов</w:t>
      </w:r>
      <w:r w:rsidRPr="00CE7298">
        <w:rPr>
          <w:b/>
        </w:rPr>
        <w:t xml:space="preserve"> местного самоуправления </w:t>
      </w:r>
    </w:p>
    <w:p w:rsidR="00FB394A" w:rsidRPr="00CE7298" w:rsidRDefault="008060C6" w:rsidP="00FB394A">
      <w:pPr>
        <w:tabs>
          <w:tab w:val="left" w:pos="5940"/>
        </w:tabs>
        <w:jc w:val="center"/>
        <w:rPr>
          <w:b/>
        </w:rPr>
      </w:pPr>
      <w:r>
        <w:rPr>
          <w:b/>
        </w:rPr>
        <w:t>Большеуринского сельсовета</w:t>
      </w:r>
    </w:p>
    <w:p w:rsidR="00FB394A" w:rsidRPr="00CE7298" w:rsidRDefault="00FB394A" w:rsidP="00FB394A">
      <w:pPr>
        <w:ind w:firstLine="709"/>
        <w:jc w:val="both"/>
      </w:pPr>
    </w:p>
    <w:p w:rsidR="00FB394A" w:rsidRPr="00CE7298" w:rsidRDefault="00FB394A" w:rsidP="00E1581A">
      <w:pPr>
        <w:ind w:firstLine="284"/>
        <w:jc w:val="both"/>
      </w:pPr>
      <w:proofErr w:type="gramStart"/>
      <w:r w:rsidRPr="00CE7298">
        <w:t xml:space="preserve">Настоящий Порядок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  органов местного самоуправления </w:t>
      </w:r>
      <w:r w:rsidR="008060C6">
        <w:t>Большеуринского</w:t>
      </w:r>
      <w:r w:rsidR="00BA25FE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</w:t>
      </w:r>
      <w:r w:rsidR="00BA25FE" w:rsidRPr="00CE7298">
        <w:t xml:space="preserve">ьным законом от 17.07.2009 </w:t>
      </w:r>
      <w:r w:rsidRPr="00CE7298">
        <w:t xml:space="preserve">№ 172-ФЗ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</w:t>
      </w:r>
      <w:proofErr w:type="gramEnd"/>
      <w:r w:rsidRPr="00CE7298"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CE7298" w:rsidRDefault="00FB394A" w:rsidP="00E1581A">
      <w:pPr>
        <w:ind w:firstLine="284"/>
        <w:jc w:val="center"/>
        <w:rPr>
          <w:b/>
        </w:rPr>
      </w:pPr>
      <w:r w:rsidRPr="00CE7298">
        <w:rPr>
          <w:b/>
        </w:rPr>
        <w:t>1. Общие положения</w:t>
      </w:r>
    </w:p>
    <w:p w:rsidR="00FB394A" w:rsidRPr="00CE7298" w:rsidRDefault="00FB394A" w:rsidP="00E1581A">
      <w:pPr>
        <w:ind w:firstLine="284"/>
        <w:jc w:val="both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1.1. Настоящий Порядок определяет процедуру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8060C6">
        <w:t>Большеуринского</w:t>
      </w:r>
      <w:r w:rsidR="00BA25FE" w:rsidRPr="00CE7298">
        <w:t xml:space="preserve"> сельсовета</w:t>
      </w:r>
      <w:r w:rsidRPr="00CE7298">
        <w:rPr>
          <w:i/>
        </w:rPr>
        <w:t xml:space="preserve"> </w:t>
      </w:r>
      <w:r w:rsidRPr="00CE7298">
        <w:t xml:space="preserve">с целью выявления в правовых актах, проектах правовых актов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для их последующего устранения.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1.2. Основными принципами организации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 являются: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1) обязательность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проектов нормативных правовых актов;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2) оценка нормативного правового акта</w:t>
      </w:r>
      <w:r w:rsidR="007B66CA" w:rsidRPr="00CE7298">
        <w:t xml:space="preserve"> (проекта нормативного правового акта)</w:t>
      </w:r>
      <w:r w:rsidRPr="00CE7298">
        <w:t xml:space="preserve"> во взаимосвязи с другими нормативными правовыми актами;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3) обоснованность, объективность и </w:t>
      </w:r>
      <w:proofErr w:type="spellStart"/>
      <w:r w:rsidRPr="00CE7298">
        <w:t>проверяемость</w:t>
      </w:r>
      <w:proofErr w:type="spellEnd"/>
      <w:r w:rsidRPr="00CE7298">
        <w:t xml:space="preserve"> результатов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4) компетентность лиц, проводящих </w:t>
      </w:r>
      <w:proofErr w:type="spellStart"/>
      <w:r w:rsidRPr="00CE7298">
        <w:t>антикоррупционную</w:t>
      </w:r>
      <w:proofErr w:type="spellEnd"/>
      <w:r w:rsidRPr="00CE7298">
        <w:t xml:space="preserve"> экспертизу нормативных правовых актов (проектов нормативных правовых актов);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5) сотрудничество органов местного самоуправления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с институтами гражданского общества при проведении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(проектов нормативных правовых актов).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1.3. </w:t>
      </w:r>
      <w:proofErr w:type="spellStart"/>
      <w:proofErr w:type="gramStart"/>
      <w:r w:rsidRPr="00CE7298">
        <w:t>Антикоррупционная</w:t>
      </w:r>
      <w:proofErr w:type="spellEnd"/>
      <w:r w:rsidRPr="00CE7298">
        <w:t xml:space="preserve"> экспертиза правовых актов и проектов правовых актов органов местного самоуправления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проводится </w:t>
      </w:r>
      <w:r w:rsidR="00266B4A" w:rsidRPr="00CE7298">
        <w:t xml:space="preserve">ведущим специалистом администрации </w:t>
      </w:r>
      <w:r w:rsidR="008060C6">
        <w:t>Большеуринского</w:t>
      </w:r>
      <w:r w:rsidR="00266B4A" w:rsidRPr="00CE7298">
        <w:t xml:space="preserve"> сельсовета </w:t>
      </w:r>
      <w:r w:rsidRPr="00CE7298">
        <w:t xml:space="preserve">согласно методике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актов».</w:t>
      </w:r>
      <w:proofErr w:type="gramEnd"/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  <w:rPr>
          <w:b/>
        </w:rPr>
      </w:pPr>
      <w:r w:rsidRPr="00CE7298">
        <w:rPr>
          <w:b/>
        </w:rPr>
        <w:t>2.</w:t>
      </w:r>
      <w:r w:rsidRPr="00CE7298">
        <w:t xml:space="preserve"> </w:t>
      </w:r>
      <w:r w:rsidRPr="00CE7298">
        <w:rPr>
          <w:b/>
        </w:rPr>
        <w:t xml:space="preserve">Проведение </w:t>
      </w:r>
      <w:proofErr w:type="spellStart"/>
      <w:r w:rsidRPr="00CE7298">
        <w:rPr>
          <w:b/>
        </w:rPr>
        <w:t>антикоррупционной</w:t>
      </w:r>
      <w:proofErr w:type="spellEnd"/>
      <w:r w:rsidRPr="00CE7298">
        <w:rPr>
          <w:b/>
        </w:rPr>
        <w:t xml:space="preserve"> экспертизы нормативных правовых актов и проектов нормативных правовых актов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center"/>
        <w:outlineLvl w:val="0"/>
      </w:pP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lastRenderedPageBreak/>
        <w:t xml:space="preserve">2.1.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правовых актов и проектов правовых актов органов местного самоуправления</w:t>
      </w:r>
      <w:r w:rsidRPr="00CE7298">
        <w:rPr>
          <w:i/>
        </w:rPr>
        <w:t xml:space="preserve"> </w:t>
      </w:r>
      <w:r w:rsidR="008060C6">
        <w:t>Большеуринского</w:t>
      </w:r>
      <w:r w:rsidR="009B782C" w:rsidRPr="00CE7298">
        <w:t xml:space="preserve"> сельсовета</w:t>
      </w:r>
      <w:r w:rsidRPr="00CE7298">
        <w:t xml:space="preserve"> проводится при проведении их правовой экспертизы и мониторинге их применения.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2.2. Не проводится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экспертиза, если в дальнейшем в эти акты не вносились изменения и дополнения.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2.3. Срок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- правовых актов</w:t>
      </w:r>
      <w:r w:rsidR="002E259A" w:rsidRPr="00CE7298">
        <w:t xml:space="preserve"> 5 рабочих дней</w:t>
      </w:r>
      <w:r w:rsidRPr="00CE7298">
        <w:t xml:space="preserve">; 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- проектов правовых актов</w:t>
      </w:r>
      <w:r w:rsidR="002E259A" w:rsidRPr="00CE7298">
        <w:t xml:space="preserve"> 5 рабочих дней</w:t>
      </w:r>
      <w:r w:rsidRPr="00CE7298">
        <w:t>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2.4. По результатам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правовых актов и проектов правовых актов органов местного самоуправления </w:t>
      </w:r>
      <w:r w:rsidR="008060C6">
        <w:t>Большеуринского</w:t>
      </w:r>
      <w:r w:rsidR="002E259A" w:rsidRPr="00CE7298">
        <w:t xml:space="preserve"> сельсовета</w:t>
      </w:r>
      <w:r w:rsidR="002E259A" w:rsidRPr="00CE7298">
        <w:rPr>
          <w:i/>
        </w:rPr>
        <w:t xml:space="preserve"> </w:t>
      </w:r>
      <w:r w:rsidRPr="00CE7298">
        <w:t>составляется заключение (Приложение №1 к настоящему Порядку), в котором указываются: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- выявленные </w:t>
      </w:r>
      <w:proofErr w:type="spellStart"/>
      <w:r w:rsidRPr="00CE7298">
        <w:t>коррупциогенные</w:t>
      </w:r>
      <w:proofErr w:type="spellEnd"/>
      <w:r w:rsidRPr="00CE7298"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- предложения по устранению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и (или) негативные последствия сохранения в проекте закона выявленных </w:t>
      </w:r>
      <w:proofErr w:type="spellStart"/>
      <w:r w:rsidRPr="00CE7298">
        <w:t>коррупциогенных</w:t>
      </w:r>
      <w:proofErr w:type="spellEnd"/>
      <w:r w:rsidRPr="00CE7298">
        <w:t xml:space="preserve"> факторов.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1"/>
      </w:pPr>
      <w:r w:rsidRPr="00CE7298">
        <w:t xml:space="preserve">В случае если при проведении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проекта правового акта </w:t>
      </w:r>
      <w:proofErr w:type="spellStart"/>
      <w:r w:rsidRPr="00CE7298">
        <w:t>коррупциогенные</w:t>
      </w:r>
      <w:proofErr w:type="spellEnd"/>
      <w:r w:rsidRPr="00CE7298">
        <w:t xml:space="preserve"> факторы не выявлены, соответствующий вывод отражается в указанном заключении.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>2.5. Заключение носит рекомендательный характер и подлежит обязательному рассмотрению.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2.6. Проекты правовых актов, содержащие </w:t>
      </w:r>
      <w:proofErr w:type="spellStart"/>
      <w:r w:rsidRPr="00CE7298">
        <w:t>коррупциогенные</w:t>
      </w:r>
      <w:proofErr w:type="spellEnd"/>
      <w:r w:rsidRPr="00CE7298">
        <w:t xml:space="preserve"> факторы, подлежат доработке и повторной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2.7. В случае возникновения разногласий, возникающих при оценке указанных в заключении </w:t>
      </w:r>
      <w:proofErr w:type="spellStart"/>
      <w:r w:rsidRPr="00CE7298">
        <w:t>корруп</w:t>
      </w:r>
      <w:r w:rsidR="002E259A" w:rsidRPr="00CE7298">
        <w:t>циогенных</w:t>
      </w:r>
      <w:proofErr w:type="spellEnd"/>
      <w:r w:rsidR="002E259A" w:rsidRPr="00CE7298">
        <w:t xml:space="preserve"> факторов, разрешаются путем создания комиссии</w:t>
      </w:r>
      <w:r w:rsidRPr="00CE7298">
        <w:t xml:space="preserve">, </w:t>
      </w:r>
      <w:r w:rsidR="002E259A" w:rsidRPr="00CE7298">
        <w:t>которая принимает окончательное</w:t>
      </w:r>
      <w:r w:rsidRPr="00CE7298">
        <w:t xml:space="preserve"> заключение.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CE7298">
        <w:rPr>
          <w:sz w:val="24"/>
          <w:szCs w:val="24"/>
        </w:rPr>
        <w:t>коррупциогенных</w:t>
      </w:r>
      <w:proofErr w:type="spellEnd"/>
      <w:r w:rsidRPr="00CE7298">
        <w:rPr>
          <w:sz w:val="24"/>
          <w:szCs w:val="24"/>
        </w:rPr>
        <w:t xml:space="preserve"> факторов, принятие </w:t>
      </w:r>
      <w:proofErr w:type="gramStart"/>
      <w:r w:rsidRPr="00CE7298">
        <w:rPr>
          <w:sz w:val="24"/>
          <w:szCs w:val="24"/>
        </w:rPr>
        <w:t>мер</w:t>
      </w:r>
      <w:proofErr w:type="gramEnd"/>
      <w:r w:rsidRPr="00CE7298">
        <w:rPr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  <w:r w:rsidRPr="00CE7298">
        <w:t xml:space="preserve">2.9. Повторная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проектов правовых актов проводится в порядке, установленном настоящим Порядком.</w:t>
      </w:r>
    </w:p>
    <w:p w:rsidR="00FB394A" w:rsidRPr="00CE7298" w:rsidRDefault="00FB394A" w:rsidP="00E1581A">
      <w:pPr>
        <w:autoSpaceDE w:val="0"/>
        <w:autoSpaceDN w:val="0"/>
        <w:adjustRightInd w:val="0"/>
        <w:ind w:firstLine="284"/>
        <w:jc w:val="both"/>
        <w:outlineLvl w:val="0"/>
      </w:pPr>
    </w:p>
    <w:p w:rsidR="00FB394A" w:rsidRPr="00CE7298" w:rsidRDefault="00FB394A" w:rsidP="00E1581A">
      <w:pPr>
        <w:pStyle w:val="ConsPlusNormal"/>
        <w:ind w:firstLine="284"/>
        <w:jc w:val="center"/>
        <w:outlineLvl w:val="0"/>
        <w:rPr>
          <w:b/>
          <w:sz w:val="24"/>
          <w:szCs w:val="24"/>
        </w:rPr>
      </w:pPr>
      <w:r w:rsidRPr="00CE7298">
        <w:rPr>
          <w:b/>
          <w:sz w:val="24"/>
          <w:szCs w:val="24"/>
        </w:rPr>
        <w:t xml:space="preserve">3. Проведение независимой </w:t>
      </w:r>
      <w:proofErr w:type="spellStart"/>
      <w:r w:rsidRPr="00CE7298">
        <w:rPr>
          <w:b/>
          <w:sz w:val="24"/>
          <w:szCs w:val="24"/>
        </w:rPr>
        <w:t>антикоррупционной</w:t>
      </w:r>
      <w:proofErr w:type="spellEnd"/>
      <w:r w:rsidRPr="00CE7298">
        <w:rPr>
          <w:b/>
          <w:sz w:val="24"/>
          <w:szCs w:val="24"/>
        </w:rPr>
        <w:t xml:space="preserve"> экспертизы нормативных актов и их проектов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3.1. Независимая </w:t>
      </w:r>
      <w:proofErr w:type="spellStart"/>
      <w:r w:rsidRPr="00CE7298">
        <w:rPr>
          <w:sz w:val="24"/>
          <w:szCs w:val="24"/>
        </w:rPr>
        <w:t>антикоррупционная</w:t>
      </w:r>
      <w:proofErr w:type="spellEnd"/>
      <w:r w:rsidRPr="00CE7298">
        <w:rPr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методикой проведения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3.1.1. Не допускается проведение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нормативных правовых актов (проектов нормативных правовых актов):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1) гражданами, имеющими неснятую или непогашенную судимость;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>4) международными и иностранными организациями;</w:t>
      </w:r>
    </w:p>
    <w:p w:rsidR="00BB29BC" w:rsidRPr="00CE7298" w:rsidRDefault="00BB29BC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5) </w:t>
      </w:r>
      <w:r w:rsidR="00F44E7A" w:rsidRPr="00CE7298">
        <w:rPr>
          <w:sz w:val="24"/>
          <w:szCs w:val="24"/>
        </w:rPr>
        <w:t>иностранными агентами</w:t>
      </w:r>
      <w:r w:rsidRPr="00CE7298">
        <w:rPr>
          <w:sz w:val="24"/>
          <w:szCs w:val="24"/>
        </w:rPr>
        <w:t>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lastRenderedPageBreak/>
        <w:t xml:space="preserve">3.2. </w:t>
      </w:r>
      <w:proofErr w:type="gramStart"/>
      <w:r w:rsidRPr="00CE7298">
        <w:rPr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2F5880" w:rsidRPr="00CE7298">
        <w:rPr>
          <w:sz w:val="24"/>
          <w:szCs w:val="24"/>
        </w:rPr>
        <w:t xml:space="preserve">администрации </w:t>
      </w:r>
      <w:r w:rsidR="00D54622" w:rsidRPr="00D54622">
        <w:rPr>
          <w:sz w:val="24"/>
          <w:szCs w:val="24"/>
        </w:rPr>
        <w:t>Большеуринского</w:t>
      </w:r>
      <w:r w:rsidR="002F5880" w:rsidRPr="00CE7298">
        <w:rPr>
          <w:sz w:val="24"/>
          <w:szCs w:val="24"/>
        </w:rPr>
        <w:t xml:space="preserve"> сельсовета</w:t>
      </w:r>
      <w:r w:rsidR="002F5880" w:rsidRPr="00CE7298">
        <w:rPr>
          <w:i/>
          <w:sz w:val="24"/>
          <w:szCs w:val="24"/>
        </w:rPr>
        <w:t xml:space="preserve"> </w:t>
      </w:r>
      <w:r w:rsidRPr="00CE7298">
        <w:rPr>
          <w:sz w:val="24"/>
          <w:szCs w:val="24"/>
        </w:rPr>
        <w:t xml:space="preserve">в сети Интернет с указанием дат начала и окончания приема заключений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экспертизы.</w:t>
      </w:r>
      <w:proofErr w:type="gramEnd"/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3.3. Срок проведения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экспертизы, устанавливаемый уполномоченным подраз</w:t>
      </w:r>
      <w:r w:rsidR="002F5880" w:rsidRPr="00CE7298">
        <w:rPr>
          <w:sz w:val="24"/>
          <w:szCs w:val="24"/>
        </w:rPr>
        <w:t>делением, не может быть менее 5</w:t>
      </w:r>
      <w:r w:rsidRPr="00CE7298">
        <w:rPr>
          <w:sz w:val="24"/>
          <w:szCs w:val="24"/>
        </w:rPr>
        <w:t xml:space="preserve"> рабочих дней.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3.4. Результаты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3.5. В заключении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должны быть указаны выявленные в нормативном акте или в проекте нормативного акта </w:t>
      </w:r>
      <w:proofErr w:type="spellStart"/>
      <w:r w:rsidRPr="00CE7298">
        <w:rPr>
          <w:sz w:val="24"/>
          <w:szCs w:val="24"/>
        </w:rPr>
        <w:t>коррупциогенные</w:t>
      </w:r>
      <w:proofErr w:type="spellEnd"/>
      <w:r w:rsidRPr="00CE7298">
        <w:rPr>
          <w:sz w:val="24"/>
          <w:szCs w:val="24"/>
        </w:rPr>
        <w:t xml:space="preserve"> факторы и предложены способы их устранения.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3.6. Лицо, проводившее независимую </w:t>
      </w:r>
      <w:proofErr w:type="spellStart"/>
      <w:r w:rsidRPr="00CE7298">
        <w:rPr>
          <w:sz w:val="24"/>
          <w:szCs w:val="24"/>
        </w:rPr>
        <w:t>антикоррупционную</w:t>
      </w:r>
      <w:proofErr w:type="spellEnd"/>
      <w:r w:rsidRPr="00CE7298">
        <w:rPr>
          <w:sz w:val="24"/>
          <w:szCs w:val="24"/>
        </w:rPr>
        <w:t xml:space="preserve">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CE7298" w:rsidRDefault="00FB394A" w:rsidP="00E1581A">
      <w:pPr>
        <w:pStyle w:val="ConsPlusNormal"/>
        <w:ind w:firstLine="284"/>
        <w:jc w:val="both"/>
        <w:rPr>
          <w:sz w:val="24"/>
          <w:szCs w:val="24"/>
        </w:rPr>
      </w:pPr>
      <w:r w:rsidRPr="00CE7298">
        <w:rPr>
          <w:sz w:val="24"/>
          <w:szCs w:val="24"/>
        </w:rPr>
        <w:t xml:space="preserve">3.7. Заключение по результатам независимой </w:t>
      </w:r>
      <w:proofErr w:type="spellStart"/>
      <w:r w:rsidRPr="00CE7298">
        <w:rPr>
          <w:sz w:val="24"/>
          <w:szCs w:val="24"/>
        </w:rPr>
        <w:t>антикоррупционной</w:t>
      </w:r>
      <w:proofErr w:type="spellEnd"/>
      <w:r w:rsidRPr="00CE7298">
        <w:rPr>
          <w:sz w:val="24"/>
          <w:szCs w:val="24"/>
        </w:rPr>
        <w:t xml:space="preserve">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E7298">
        <w:rPr>
          <w:sz w:val="24"/>
          <w:szCs w:val="24"/>
        </w:rPr>
        <w:t>коррупциогенных</w:t>
      </w:r>
      <w:proofErr w:type="spellEnd"/>
      <w:r w:rsidRPr="00CE7298">
        <w:rPr>
          <w:sz w:val="24"/>
          <w:szCs w:val="24"/>
        </w:rPr>
        <w:t xml:space="preserve"> факторов.</w:t>
      </w: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2F5880" w:rsidRPr="00CE7298" w:rsidRDefault="002F5880" w:rsidP="00FB394A">
      <w:pPr>
        <w:tabs>
          <w:tab w:val="left" w:pos="7020"/>
        </w:tabs>
        <w:ind w:left="6372"/>
        <w:jc w:val="both"/>
      </w:pPr>
    </w:p>
    <w:p w:rsidR="006238E3" w:rsidRPr="00CE7298" w:rsidRDefault="006238E3" w:rsidP="00FB394A">
      <w:pPr>
        <w:tabs>
          <w:tab w:val="left" w:pos="7020"/>
        </w:tabs>
        <w:ind w:left="6372"/>
        <w:jc w:val="both"/>
      </w:pP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  <w:r w:rsidRPr="00CE7298">
        <w:lastRenderedPageBreak/>
        <w:t>Приложение №1</w:t>
      </w: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  <w:r w:rsidRPr="00CE7298">
        <w:t xml:space="preserve">к Порядку  </w:t>
      </w:r>
    </w:p>
    <w:p w:rsidR="00FB394A" w:rsidRPr="00CE7298" w:rsidRDefault="00FB394A" w:rsidP="00FB394A">
      <w:pPr>
        <w:tabs>
          <w:tab w:val="left" w:pos="7020"/>
        </w:tabs>
        <w:ind w:left="6372"/>
        <w:jc w:val="both"/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 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_____________________________________________________ 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) проводило (ли) 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антикоррупционную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CE7298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17 </w:t>
      </w:r>
      <w:r w:rsidR="0007492B" w:rsidRPr="00CE7298">
        <w:rPr>
          <w:rFonts w:ascii="Times New Roman" w:hAnsi="Times New Roman" w:cs="Times New Roman"/>
          <w:sz w:val="24"/>
          <w:szCs w:val="24"/>
        </w:rPr>
        <w:t xml:space="preserve">июля 2009 </w:t>
      </w:r>
      <w:r w:rsidRPr="00CE7298">
        <w:rPr>
          <w:rFonts w:ascii="Times New Roman" w:hAnsi="Times New Roman" w:cs="Times New Roman"/>
          <w:sz w:val="24"/>
          <w:szCs w:val="24"/>
        </w:rPr>
        <w:t xml:space="preserve">г.  </w:t>
      </w:r>
      <w:r w:rsidR="0007492B" w:rsidRPr="00CE7298">
        <w:rPr>
          <w:rFonts w:ascii="Times New Roman" w:hAnsi="Times New Roman" w:cs="Times New Roman"/>
          <w:sz w:val="24"/>
          <w:szCs w:val="24"/>
        </w:rPr>
        <w:t>№ 172</w:t>
      </w:r>
      <w:r w:rsidRPr="00CE7298">
        <w:rPr>
          <w:rFonts w:ascii="Times New Roman" w:hAnsi="Times New Roman" w:cs="Times New Roman"/>
          <w:sz w:val="24"/>
          <w:szCs w:val="24"/>
        </w:rPr>
        <w:t>-</w:t>
      </w:r>
      <w:r w:rsidR="0007492B" w:rsidRPr="00CE7298">
        <w:rPr>
          <w:rFonts w:ascii="Times New Roman" w:hAnsi="Times New Roman" w:cs="Times New Roman"/>
          <w:sz w:val="24"/>
          <w:szCs w:val="24"/>
        </w:rPr>
        <w:t xml:space="preserve">ФЗ «Об </w:t>
      </w:r>
      <w:proofErr w:type="spellStart"/>
      <w:r w:rsidR="0007492B"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r w:rsidR="0007492B" w:rsidRPr="00CE7298">
        <w:rPr>
          <w:rFonts w:ascii="Times New Roman" w:hAnsi="Times New Roman" w:cs="Times New Roman"/>
          <w:sz w:val="24"/>
          <w:szCs w:val="24"/>
        </w:rPr>
        <w:t>от 25 декабря 2008</w:t>
      </w:r>
      <w:r w:rsidRPr="00CE7298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 и пунктом 2 Правил проведения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   нормативных правовых </w:t>
      </w:r>
      <w:r w:rsidR="0007492B" w:rsidRPr="00CE7298">
        <w:rPr>
          <w:rFonts w:ascii="Times New Roman" w:hAnsi="Times New Roman" w:cs="Times New Roman"/>
          <w:sz w:val="24"/>
          <w:szCs w:val="24"/>
        </w:rPr>
        <w:t>актов, утвержденных</w:t>
      </w:r>
      <w:r w:rsidRPr="00CE729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7492B" w:rsidRPr="00CE7298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 февраля 2010 г. №</w:t>
      </w:r>
      <w:r w:rsidRPr="00CE7298">
        <w:rPr>
          <w:rFonts w:ascii="Times New Roman" w:hAnsi="Times New Roman" w:cs="Times New Roman"/>
          <w:sz w:val="24"/>
          <w:szCs w:val="24"/>
        </w:rPr>
        <w:t xml:space="preserve">96, проведена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экспертиза _________________</w:t>
      </w:r>
      <w:r w:rsidR="0007492B" w:rsidRPr="00CE7298">
        <w:rPr>
          <w:rFonts w:ascii="Times New Roman" w:hAnsi="Times New Roman" w:cs="Times New Roman"/>
          <w:sz w:val="24"/>
          <w:szCs w:val="24"/>
        </w:rPr>
        <w:t>_________________</w:t>
      </w:r>
      <w:r w:rsidRPr="00CE7298">
        <w:rPr>
          <w:rFonts w:ascii="Times New Roman" w:hAnsi="Times New Roman" w:cs="Times New Roman"/>
          <w:sz w:val="24"/>
          <w:szCs w:val="24"/>
        </w:rPr>
        <w:t>_____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CE7298">
        <w:rPr>
          <w:rFonts w:ascii="Times New Roman" w:hAnsi="Times New Roman" w:cs="Times New Roman"/>
          <w:i/>
          <w:sz w:val="24"/>
          <w:szCs w:val="24"/>
        </w:rPr>
        <w:t xml:space="preserve">(указать реквизиты нормативного правового акта или проекта 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акта)</w:t>
      </w:r>
    </w:p>
    <w:p w:rsidR="00FB394A" w:rsidRPr="00CE7298" w:rsidRDefault="00FB394A" w:rsidP="00FB3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B394A" w:rsidRPr="00CE7298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CE7298">
        <w:rPr>
          <w:rFonts w:ascii="Times New Roman" w:hAnsi="Times New Roman" w:cs="Times New Roman"/>
          <w:sz w:val="24"/>
          <w:szCs w:val="24"/>
        </w:rPr>
        <w:t>)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B394A" w:rsidRPr="00CE7298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298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E729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sz w:val="24"/>
          <w:szCs w:val="24"/>
        </w:rPr>
        <w:t>(</w:t>
      </w:r>
      <w:r w:rsidRPr="00CE7298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CE7298">
        <w:rPr>
          <w:rFonts w:ascii="Times New Roman" w:hAnsi="Times New Roman" w:cs="Times New Roman"/>
          <w:sz w:val="24"/>
          <w:szCs w:val="24"/>
        </w:rPr>
        <w:t>)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факторы:______________________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>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 xml:space="preserve">В целях  устранения выявленных  </w:t>
      </w:r>
      <w:proofErr w:type="spellStart"/>
      <w:r w:rsidRPr="00CE729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sz w:val="24"/>
          <w:szCs w:val="24"/>
        </w:rPr>
        <w:t xml:space="preserve">  факторов  предлагается _______________________________________________________</w:t>
      </w:r>
    </w:p>
    <w:p w:rsidR="00FB394A" w:rsidRPr="00CE7298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7298">
        <w:rPr>
          <w:rFonts w:ascii="Times New Roman" w:hAnsi="Times New Roman" w:cs="Times New Roman"/>
          <w:i/>
          <w:sz w:val="24"/>
          <w:szCs w:val="24"/>
        </w:rPr>
        <w:t xml:space="preserve">(указать способ устранения </w:t>
      </w:r>
      <w:proofErr w:type="spellStart"/>
      <w:r w:rsidRPr="00CE7298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CE7298">
        <w:rPr>
          <w:rFonts w:ascii="Times New Roman" w:hAnsi="Times New Roman" w:cs="Times New Roman"/>
          <w:i/>
          <w:sz w:val="24"/>
          <w:szCs w:val="24"/>
        </w:rPr>
        <w:t xml:space="preserve"> факторов: исключение</w:t>
      </w:r>
      <w:proofErr w:type="gramEnd"/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CE7298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_________________________________________________________________.</w:t>
      </w:r>
    </w:p>
    <w:p w:rsidR="00FB394A" w:rsidRPr="00CE7298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7298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FB394A" w:rsidRPr="00CE7298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6238E3" w:rsidRPr="00D54622" w:rsidRDefault="00FB394A" w:rsidP="00D546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E7298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</w:p>
    <w:p w:rsidR="00FB394A" w:rsidRPr="00CE7298" w:rsidRDefault="00FB394A" w:rsidP="00FB394A">
      <w:pPr>
        <w:spacing w:after="120"/>
        <w:ind w:left="6974"/>
        <w:rPr>
          <w:i/>
          <w:iCs/>
        </w:rPr>
      </w:pPr>
      <w:r w:rsidRPr="00CE7298">
        <w:lastRenderedPageBreak/>
        <w:t>Приложение №2  к Порядку</w:t>
      </w:r>
      <w:r w:rsidRPr="00CE7298">
        <w:br/>
      </w:r>
    </w:p>
    <w:p w:rsidR="00FB394A" w:rsidRPr="00CE7298" w:rsidRDefault="00FB394A" w:rsidP="00FB394A">
      <w:pPr>
        <w:spacing w:before="240"/>
        <w:ind w:left="5245"/>
        <w:jc w:val="center"/>
      </w:pPr>
    </w:p>
    <w:p w:rsidR="00FB394A" w:rsidRPr="00CE7298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</w:rPr>
      </w:pPr>
      <w:r w:rsidRPr="00CE7298">
        <w:rPr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CE7298" w:rsidRDefault="00FB394A" w:rsidP="00FB394A">
      <w:pPr>
        <w:spacing w:before="240"/>
        <w:jc w:val="center"/>
      </w:pPr>
      <w:r w:rsidRPr="00CE7298">
        <w:rPr>
          <w:b/>
          <w:bCs/>
        </w:rPr>
        <w:t>ЗАКЛЮЧЕНИЕ</w:t>
      </w:r>
      <w:r w:rsidRPr="00CE7298">
        <w:rPr>
          <w:b/>
          <w:bCs/>
        </w:rPr>
        <w:br/>
      </w:r>
      <w:r w:rsidRPr="00CE7298">
        <w:t xml:space="preserve">по результатам независимой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</w:t>
      </w:r>
    </w:p>
    <w:p w:rsidR="00FB394A" w:rsidRPr="00CE7298" w:rsidRDefault="00FB394A" w:rsidP="00FB394A">
      <w:pPr>
        <w:tabs>
          <w:tab w:val="right" w:pos="9921"/>
        </w:tabs>
      </w:pPr>
      <w:r w:rsidRPr="00CE7298">
        <w:tab/>
        <w:t>,</w:t>
      </w:r>
    </w:p>
    <w:p w:rsidR="00FB394A" w:rsidRPr="00CE7298" w:rsidRDefault="00FB394A" w:rsidP="00FB394A">
      <w:pPr>
        <w:pBdr>
          <w:top w:val="single" w:sz="4" w:space="1" w:color="auto"/>
        </w:pBdr>
        <w:ind w:right="113"/>
        <w:jc w:val="center"/>
      </w:pPr>
      <w:r w:rsidRPr="00CE7298">
        <w:t>(указывается наименование юридического лица или фамилия, имя, отчество (при наличии) физического лица)</w:t>
      </w:r>
    </w:p>
    <w:p w:rsidR="00FB394A" w:rsidRPr="00CE7298" w:rsidRDefault="00FB394A" w:rsidP="00FB394A">
      <w:pPr>
        <w:jc w:val="center"/>
      </w:pPr>
      <w:r w:rsidRPr="00CE7298">
        <w:t>аккредитованног</w:t>
      </w:r>
      <w:proofErr w:type="gramStart"/>
      <w:r w:rsidRPr="00CE7298">
        <w:t>о(</w:t>
      </w:r>
      <w:proofErr w:type="gramEnd"/>
      <w:r w:rsidRPr="00CE7298"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CE7298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CE7298" w:rsidRDefault="00FB394A">
            <w:r w:rsidRPr="00CE7298">
              <w:t xml:space="preserve">     Российской Федерации     </w:t>
            </w:r>
          </w:p>
          <w:p w:rsidR="00FB394A" w:rsidRPr="00CE7298" w:rsidRDefault="00FB394A">
            <w:r w:rsidRPr="00CE7298"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FB394A" w:rsidRPr="00CE7298" w:rsidRDefault="00FB394A">
            <w:pPr>
              <w:jc w:val="center"/>
            </w:pPr>
            <w:r w:rsidRPr="00CE7298"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vAlign w:val="bottom"/>
            <w:hideMark/>
          </w:tcPr>
          <w:p w:rsidR="00FB394A" w:rsidRPr="00CE7298" w:rsidRDefault="00FB394A">
            <w:pPr>
              <w:ind w:left="57"/>
            </w:pPr>
            <w:r w:rsidRPr="00CE7298">
              <w:t>в качестве независимого эксперта,</w:t>
            </w:r>
          </w:p>
        </w:tc>
      </w:tr>
    </w:tbl>
    <w:p w:rsidR="00FB394A" w:rsidRPr="00CE7298" w:rsidRDefault="00FB394A" w:rsidP="00FB394A">
      <w:pPr>
        <w:tabs>
          <w:tab w:val="right" w:pos="9921"/>
        </w:tabs>
        <w:jc w:val="center"/>
      </w:pPr>
      <w:r w:rsidRPr="00CE7298">
        <w:t xml:space="preserve">уполномоченного на проведение независимой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</w:t>
      </w:r>
      <w:r w:rsidRPr="00CE7298">
        <w:br/>
        <w:t>нормативных правовых актов и проектов нормативных правовых актов</w:t>
      </w:r>
    </w:p>
    <w:p w:rsidR="00FB394A" w:rsidRPr="00CE7298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CE7298">
        <w:t xml:space="preserve">В соответствии с частью 1 статьи 5 Федерального закона от 17 июля 2009 г. № 172-ФЗ “Об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 нормативных правовых актов” и пунктом 4 Правил проведения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</w:t>
      </w:r>
      <w:proofErr w:type="spellStart"/>
      <w:r w:rsidRPr="00CE7298">
        <w:t>антикоррупционной</w:t>
      </w:r>
      <w:proofErr w:type="spellEnd"/>
      <w:r w:rsidRPr="00CE7298">
        <w:t xml:space="preserve"> экспертизе нормативных правовых актов и проектов</w:t>
      </w:r>
      <w:proofErr w:type="gramEnd"/>
      <w:r w:rsidRPr="00CE7298">
        <w:t xml:space="preserve"> нормативных правовых актов”, проведена </w:t>
      </w:r>
      <w:proofErr w:type="spellStart"/>
      <w:r w:rsidRPr="00CE7298">
        <w:t>антикоррупционная</w:t>
      </w:r>
      <w:proofErr w:type="spellEnd"/>
      <w:r w:rsidRPr="00CE7298">
        <w:t xml:space="preserve"> экспертиза  </w:t>
      </w:r>
    </w:p>
    <w:p w:rsidR="00FB394A" w:rsidRPr="00CE7298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</w:pPr>
    </w:p>
    <w:p w:rsidR="00FB394A" w:rsidRPr="00CE7298" w:rsidRDefault="00FB394A" w:rsidP="00FB394A">
      <w:pPr>
        <w:jc w:val="both"/>
      </w:pPr>
    </w:p>
    <w:p w:rsidR="00FB394A" w:rsidRPr="00CE7298" w:rsidRDefault="00FB394A" w:rsidP="00FB394A">
      <w:pPr>
        <w:pBdr>
          <w:top w:val="single" w:sz="4" w:space="1" w:color="auto"/>
        </w:pBdr>
        <w:jc w:val="center"/>
      </w:pPr>
      <w:r w:rsidRPr="00CE7298">
        <w:t>(указываются реквизиты нормативного правового акта или проекта нормативного правового акта)</w:t>
      </w:r>
    </w:p>
    <w:p w:rsidR="00FB394A" w:rsidRPr="00CE7298" w:rsidRDefault="00FB394A" w:rsidP="00FB394A">
      <w:pPr>
        <w:tabs>
          <w:tab w:val="right" w:pos="9921"/>
        </w:tabs>
        <w:jc w:val="both"/>
      </w:pPr>
      <w:r w:rsidRPr="00CE7298">
        <w:t>(далее</w:t>
      </w:r>
      <w:proofErr w:type="gramStart"/>
      <w:r w:rsidRPr="00CE7298">
        <w:t xml:space="preserve"> -  </w:t>
      </w:r>
      <w:r w:rsidRPr="00CE7298">
        <w:tab/>
        <w:t>)</w:t>
      </w:r>
      <w:proofErr w:type="gramEnd"/>
    </w:p>
    <w:p w:rsidR="00FB394A" w:rsidRPr="00CE7298" w:rsidRDefault="00FB394A" w:rsidP="00FB394A">
      <w:pPr>
        <w:pBdr>
          <w:top w:val="single" w:sz="4" w:space="1" w:color="auto"/>
        </w:pBdr>
        <w:ind w:left="923" w:right="142"/>
        <w:jc w:val="center"/>
      </w:pPr>
      <w:r w:rsidRPr="00CE7298">
        <w:t>(сокращение)</w:t>
      </w:r>
    </w:p>
    <w:p w:rsidR="00FB394A" w:rsidRPr="00CE7298" w:rsidRDefault="00FB394A" w:rsidP="00FB394A">
      <w:pPr>
        <w:spacing w:after="120"/>
        <w:rPr>
          <w:b/>
          <w:bCs/>
        </w:rPr>
      </w:pPr>
      <w:r w:rsidRPr="00CE7298">
        <w:rPr>
          <w:b/>
          <w:bCs/>
        </w:rPr>
        <w:t>Вариант 1:</w:t>
      </w:r>
    </w:p>
    <w:p w:rsidR="00FB394A" w:rsidRPr="00CE7298" w:rsidRDefault="00FB394A" w:rsidP="00FB394A">
      <w:pPr>
        <w:ind w:firstLine="567"/>
      </w:pPr>
      <w:r w:rsidRPr="00CE7298">
        <w:t xml:space="preserve">В </w:t>
      </w:r>
      <w:proofErr w:type="gramStart"/>
      <w:r w:rsidRPr="00CE7298">
        <w:t>представленном</w:t>
      </w:r>
      <w:proofErr w:type="gramEnd"/>
      <w:r w:rsidRPr="00CE7298">
        <w:t xml:space="preserve">  </w:t>
      </w:r>
    </w:p>
    <w:p w:rsidR="00FB394A" w:rsidRPr="00CE7298" w:rsidRDefault="00FB394A" w:rsidP="00FB394A">
      <w:pPr>
        <w:pBdr>
          <w:top w:val="single" w:sz="4" w:space="1" w:color="auto"/>
        </w:pBdr>
        <w:ind w:left="2586"/>
        <w:jc w:val="center"/>
      </w:pPr>
      <w:r w:rsidRPr="00CE7298">
        <w:t>(сокращение)</w:t>
      </w:r>
    </w:p>
    <w:p w:rsidR="00FB394A" w:rsidRPr="00CE7298" w:rsidRDefault="00FB394A" w:rsidP="00FB394A">
      <w:proofErr w:type="spellStart"/>
      <w:r w:rsidRPr="00CE7298">
        <w:t>коррупциогенные</w:t>
      </w:r>
      <w:proofErr w:type="spellEnd"/>
      <w:r w:rsidRPr="00CE7298">
        <w:t xml:space="preserve"> факторы не выявлены.</w:t>
      </w:r>
    </w:p>
    <w:p w:rsidR="00FB394A" w:rsidRPr="00CE7298" w:rsidRDefault="00FB394A" w:rsidP="00FB394A">
      <w:pPr>
        <w:spacing w:before="120" w:after="120"/>
        <w:rPr>
          <w:b/>
          <w:bCs/>
        </w:rPr>
      </w:pPr>
      <w:r w:rsidRPr="00CE7298">
        <w:rPr>
          <w:b/>
          <w:bCs/>
        </w:rPr>
        <w:t>Вариант 2:</w:t>
      </w:r>
    </w:p>
    <w:p w:rsidR="00FB394A" w:rsidRPr="00CE7298" w:rsidRDefault="00FB394A" w:rsidP="00FB394A">
      <w:pPr>
        <w:ind w:firstLine="567"/>
      </w:pPr>
      <w:r w:rsidRPr="00CE7298">
        <w:t xml:space="preserve">В </w:t>
      </w:r>
      <w:proofErr w:type="gramStart"/>
      <w:r w:rsidRPr="00CE7298">
        <w:t>представленном</w:t>
      </w:r>
      <w:proofErr w:type="gramEnd"/>
      <w:r w:rsidRPr="00CE7298">
        <w:t xml:space="preserve">  </w:t>
      </w:r>
    </w:p>
    <w:p w:rsidR="00FB394A" w:rsidRPr="00CE7298" w:rsidRDefault="00FB394A" w:rsidP="00FB394A">
      <w:pPr>
        <w:pBdr>
          <w:top w:val="single" w:sz="4" w:space="1" w:color="auto"/>
        </w:pBdr>
        <w:ind w:left="2586"/>
        <w:jc w:val="center"/>
      </w:pPr>
      <w:r w:rsidRPr="00CE7298">
        <w:t>(сокращение)</w:t>
      </w:r>
    </w:p>
    <w:p w:rsidR="00FB394A" w:rsidRPr="00CE7298" w:rsidRDefault="00FB394A" w:rsidP="00FB394A">
      <w:r w:rsidRPr="00CE7298">
        <w:t xml:space="preserve">выявлены </w:t>
      </w:r>
      <w:proofErr w:type="spellStart"/>
      <w:r w:rsidRPr="00CE7298">
        <w:t>коррупциогенные</w:t>
      </w:r>
      <w:proofErr w:type="spellEnd"/>
      <w:r w:rsidRPr="00CE7298">
        <w:t xml:space="preserve"> факторы.</w:t>
      </w:r>
    </w:p>
    <w:p w:rsidR="00FB394A" w:rsidRPr="00CE7298" w:rsidRDefault="00FB394A" w:rsidP="00FB394A">
      <w:pPr>
        <w:tabs>
          <w:tab w:val="right" w:pos="9921"/>
        </w:tabs>
      </w:pPr>
      <w:r w:rsidRPr="00CE7298">
        <w:tab/>
      </w:r>
      <w:r w:rsidRPr="00CE7298">
        <w:rPr>
          <w:rStyle w:val="a8"/>
        </w:rPr>
        <w:footnoteReference w:customMarkFollows="1" w:id="1"/>
        <w:t>*</w:t>
      </w:r>
      <w:r w:rsidRPr="00CE7298">
        <w:t>.</w:t>
      </w:r>
    </w:p>
    <w:p w:rsidR="00FB394A" w:rsidRPr="00CE7298" w:rsidRDefault="00FB394A" w:rsidP="00FB394A">
      <w:pPr>
        <w:pBdr>
          <w:top w:val="single" w:sz="4" w:space="1" w:color="auto"/>
        </w:pBdr>
        <w:ind w:right="255"/>
        <w:jc w:val="center"/>
      </w:pPr>
    </w:p>
    <w:p w:rsidR="00FB394A" w:rsidRPr="00CE7298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CE7298">
        <w:t xml:space="preserve">В целях устранения выявленных </w:t>
      </w:r>
      <w:proofErr w:type="spellStart"/>
      <w:r w:rsidRPr="00CE7298">
        <w:t>коррупциогенных</w:t>
      </w:r>
      <w:proofErr w:type="spellEnd"/>
      <w:r w:rsidRPr="00CE7298">
        <w:t xml:space="preserve"> факторов предлагается</w:t>
      </w:r>
      <w:r w:rsidRPr="00CE7298">
        <w:br/>
      </w:r>
      <w:r w:rsidRPr="00CE7298">
        <w:tab/>
        <w:t>.</w:t>
      </w:r>
    </w:p>
    <w:p w:rsidR="00FB394A" w:rsidRPr="00CE7298" w:rsidRDefault="00FB394A" w:rsidP="00FB394A">
      <w:pPr>
        <w:pBdr>
          <w:top w:val="single" w:sz="4" w:space="1" w:color="auto"/>
        </w:pBdr>
        <w:spacing w:after="360"/>
        <w:ind w:right="113"/>
        <w:jc w:val="center"/>
      </w:pPr>
      <w:r w:rsidRPr="00CE7298">
        <w:t xml:space="preserve">(указывается способ устранения </w:t>
      </w:r>
      <w:proofErr w:type="spellStart"/>
      <w:r w:rsidRPr="00CE7298">
        <w:t>коррупциогенных</w:t>
      </w:r>
      <w:proofErr w:type="spellEnd"/>
      <w:r w:rsidRPr="00CE7298"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CE7298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CE7298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CE7298" w:rsidRDefault="00FB394A">
            <w:pPr>
              <w:jc w:val="right"/>
            </w:pPr>
            <w:r w:rsidRPr="00CE7298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CE7298" w:rsidRDefault="00FB394A">
            <w:pPr>
              <w:ind w:left="57"/>
            </w:pPr>
            <w:proofErr w:type="gramStart"/>
            <w:r w:rsidRPr="00CE7298">
              <w:t>г</w:t>
            </w:r>
            <w:proofErr w:type="gramEnd"/>
            <w:r w:rsidRPr="00CE7298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CE7298" w:rsidRDefault="00FB394A">
            <w:pPr>
              <w:jc w:val="center"/>
            </w:pPr>
          </w:p>
        </w:tc>
      </w:tr>
      <w:tr w:rsidR="009F6B81" w:rsidRPr="00CE7298" w:rsidTr="00FB394A">
        <w:tc>
          <w:tcPr>
            <w:tcW w:w="39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CE7298" w:rsidRDefault="00FB394A">
            <w:pPr>
              <w:jc w:val="center"/>
            </w:pPr>
            <w:r w:rsidRPr="00CE7298"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CE7298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CE7298" w:rsidRDefault="00FB394A">
            <w:pPr>
              <w:jc w:val="center"/>
            </w:pPr>
            <w:r w:rsidRPr="00CE7298"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CE7298" w:rsidRDefault="00FB394A">
      <w:r w:rsidRPr="00CE7298">
        <w:t>М.П.</w:t>
      </w:r>
      <w:r w:rsidRPr="00CE7298">
        <w:br/>
      </w:r>
    </w:p>
    <w:sectPr w:rsidR="009B02E4" w:rsidRPr="00CE7298" w:rsidSect="00E158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58" w:rsidRDefault="009D6858" w:rsidP="00FB394A">
      <w:r>
        <w:separator/>
      </w:r>
    </w:p>
  </w:endnote>
  <w:endnote w:type="continuationSeparator" w:id="0">
    <w:p w:rsidR="009D6858" w:rsidRDefault="009D6858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58" w:rsidRDefault="009D6858" w:rsidP="00FB394A">
      <w:r>
        <w:separator/>
      </w:r>
    </w:p>
  </w:footnote>
  <w:footnote w:type="continuationSeparator" w:id="0">
    <w:p w:rsidR="009D6858" w:rsidRDefault="009D6858" w:rsidP="00FB394A">
      <w:r>
        <w:continuationSeparator/>
      </w:r>
    </w:p>
  </w:footnote>
  <w:footnote w:id="1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</w:t>
      </w:r>
      <w:proofErr w:type="spellStart"/>
      <w:r w:rsidRPr="009F6B81">
        <w:rPr>
          <w:sz w:val="16"/>
          <w:szCs w:val="16"/>
        </w:rPr>
        <w:t>антикоррупционной</w:t>
      </w:r>
      <w:proofErr w:type="spellEnd"/>
      <w:r w:rsidRPr="009F6B81">
        <w:rPr>
          <w:sz w:val="16"/>
          <w:szCs w:val="1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</w:t>
      </w:r>
      <w:proofErr w:type="spellStart"/>
      <w:r w:rsidRPr="009F6B81">
        <w:rPr>
          <w:sz w:val="16"/>
          <w:szCs w:val="16"/>
        </w:rPr>
        <w:t>антикоррупционной</w:t>
      </w:r>
      <w:proofErr w:type="spellEnd"/>
      <w:r w:rsidRPr="009F6B81">
        <w:rPr>
          <w:sz w:val="16"/>
          <w:szCs w:val="16"/>
        </w:rPr>
        <w:t xml:space="preserve">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7492B"/>
    <w:rsid w:val="000A7A48"/>
    <w:rsid w:val="000F6BA8"/>
    <w:rsid w:val="00173177"/>
    <w:rsid w:val="001B0E43"/>
    <w:rsid w:val="001D2D53"/>
    <w:rsid w:val="00266B4A"/>
    <w:rsid w:val="002E259A"/>
    <w:rsid w:val="002F5880"/>
    <w:rsid w:val="003661EA"/>
    <w:rsid w:val="003C6ABC"/>
    <w:rsid w:val="003F444E"/>
    <w:rsid w:val="004B7508"/>
    <w:rsid w:val="004E0225"/>
    <w:rsid w:val="00602ACE"/>
    <w:rsid w:val="006238E3"/>
    <w:rsid w:val="00673F23"/>
    <w:rsid w:val="006C12BA"/>
    <w:rsid w:val="006D2905"/>
    <w:rsid w:val="006D3DBC"/>
    <w:rsid w:val="00722FED"/>
    <w:rsid w:val="00741602"/>
    <w:rsid w:val="007B66CA"/>
    <w:rsid w:val="007C21EA"/>
    <w:rsid w:val="008035D0"/>
    <w:rsid w:val="008060C6"/>
    <w:rsid w:val="00885BC7"/>
    <w:rsid w:val="009B02E4"/>
    <w:rsid w:val="009B0976"/>
    <w:rsid w:val="009B782C"/>
    <w:rsid w:val="009D6858"/>
    <w:rsid w:val="009F34B6"/>
    <w:rsid w:val="009F6B81"/>
    <w:rsid w:val="00BA25FE"/>
    <w:rsid w:val="00BB29BC"/>
    <w:rsid w:val="00C72771"/>
    <w:rsid w:val="00C84C48"/>
    <w:rsid w:val="00CC6733"/>
    <w:rsid w:val="00CE7298"/>
    <w:rsid w:val="00D30981"/>
    <w:rsid w:val="00D54622"/>
    <w:rsid w:val="00DC073F"/>
    <w:rsid w:val="00DE4E3B"/>
    <w:rsid w:val="00DE6FD0"/>
    <w:rsid w:val="00E1581A"/>
    <w:rsid w:val="00E62EE7"/>
    <w:rsid w:val="00EF1016"/>
    <w:rsid w:val="00F44E7A"/>
    <w:rsid w:val="00F64657"/>
    <w:rsid w:val="00F9281F"/>
    <w:rsid w:val="00F94BE7"/>
    <w:rsid w:val="00FB394A"/>
    <w:rsid w:val="00F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F44E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ur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4084-ADF5-40CE-A841-0B1D83D4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5</cp:revision>
  <cp:lastPrinted>2023-04-06T04:28:00Z</cp:lastPrinted>
  <dcterms:created xsi:type="dcterms:W3CDTF">2023-04-11T09:30:00Z</dcterms:created>
  <dcterms:modified xsi:type="dcterms:W3CDTF">2023-05-26T07:26:00Z</dcterms:modified>
</cp:coreProperties>
</file>