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92" w:rsidRDefault="00AB1292" w:rsidP="00AB1292">
      <w:pPr>
        <w:rPr>
          <w:b/>
        </w:rPr>
      </w:pPr>
      <w:r>
        <w:rPr>
          <w:b/>
        </w:rPr>
        <w:t xml:space="preserve">                             </w:t>
      </w:r>
      <w:r w:rsidR="00696802">
        <w:rPr>
          <w:b/>
        </w:rPr>
        <w:t>БОЛЬШЕУРИНСКИЙ</w:t>
      </w:r>
      <w:r>
        <w:rPr>
          <w:b/>
        </w:rPr>
        <w:t xml:space="preserve"> СЕЛЬСКИЙ СОВЕТ ДЕПУТАТОВ                                                                   </w:t>
      </w:r>
    </w:p>
    <w:p w:rsidR="00AB1292" w:rsidRDefault="00AB1292" w:rsidP="00AB1292">
      <w:pPr>
        <w:rPr>
          <w:b/>
        </w:rPr>
      </w:pPr>
      <w:r>
        <w:rPr>
          <w:b/>
        </w:rPr>
        <w:t xml:space="preserve">                               КАНСКОГО РАЙОНА КРАСНОЯРСКОГО КРАЯ</w:t>
      </w:r>
    </w:p>
    <w:p w:rsidR="00AB1292" w:rsidRDefault="00AB1292" w:rsidP="00AB1292">
      <w:pPr>
        <w:autoSpaceDE w:val="0"/>
        <w:autoSpaceDN w:val="0"/>
        <w:adjustRightInd w:val="0"/>
        <w:rPr>
          <w:i/>
        </w:rPr>
      </w:pPr>
    </w:p>
    <w:p w:rsidR="00AB1292" w:rsidRDefault="00AB1292" w:rsidP="00AB1292">
      <w:pPr>
        <w:autoSpaceDE w:val="0"/>
        <w:autoSpaceDN w:val="0"/>
        <w:adjustRightInd w:val="0"/>
        <w:rPr>
          <w:i/>
        </w:rPr>
      </w:pPr>
    </w:p>
    <w:p w:rsidR="00AB1292" w:rsidRPr="00D3755B" w:rsidRDefault="00AB1292" w:rsidP="00AB1292">
      <w:pPr>
        <w:jc w:val="center"/>
        <w:rPr>
          <w:b/>
        </w:rPr>
      </w:pPr>
      <w:r>
        <w:rPr>
          <w:b/>
        </w:rPr>
        <w:t>РЕШЕНИЕ (проект)</w:t>
      </w:r>
    </w:p>
    <w:p w:rsidR="00AB1292" w:rsidRDefault="00AB1292" w:rsidP="00AB1292">
      <w:pPr>
        <w:widowControl w:val="0"/>
        <w:autoSpaceDE w:val="0"/>
        <w:autoSpaceDN w:val="0"/>
        <w:adjustRightInd w:val="0"/>
        <w:rPr>
          <w:b/>
        </w:rPr>
      </w:pPr>
    </w:p>
    <w:p w:rsidR="00AB1292" w:rsidRDefault="00696802" w:rsidP="00AB129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AB1292">
        <w:rPr>
          <w:b/>
        </w:rPr>
        <w:t>2025 года</w:t>
      </w:r>
      <w:r w:rsidR="00AB1292">
        <w:rPr>
          <w:b/>
        </w:rPr>
        <w:tab/>
      </w:r>
      <w:r w:rsidR="00AB1292">
        <w:rPr>
          <w:b/>
        </w:rPr>
        <w:tab/>
        <w:t xml:space="preserve">             с. </w:t>
      </w:r>
      <w:proofErr w:type="gramStart"/>
      <w:r>
        <w:rPr>
          <w:b/>
        </w:rPr>
        <w:t>Большая</w:t>
      </w:r>
      <w:proofErr w:type="gramEnd"/>
      <w:r>
        <w:rPr>
          <w:b/>
        </w:rPr>
        <w:t xml:space="preserve"> Уря</w:t>
      </w:r>
      <w:r w:rsidR="00AB1292">
        <w:rPr>
          <w:b/>
        </w:rPr>
        <w:tab/>
        <w:t xml:space="preserve">           </w:t>
      </w:r>
      <w:r>
        <w:rPr>
          <w:b/>
        </w:rPr>
        <w:t xml:space="preserve">                           №   </w:t>
      </w:r>
    </w:p>
    <w:p w:rsidR="00AB1292" w:rsidRPr="009C6E62" w:rsidRDefault="00AB1292" w:rsidP="00AB1292">
      <w:pPr>
        <w:autoSpaceDE w:val="0"/>
        <w:autoSpaceDN w:val="0"/>
        <w:adjustRightInd w:val="0"/>
        <w:spacing w:after="200" w:line="276" w:lineRule="auto"/>
        <w:ind w:right="-1"/>
        <w:rPr>
          <w:b/>
          <w:u w:val="single"/>
        </w:rPr>
      </w:pPr>
    </w:p>
    <w:p w:rsidR="00AB1292" w:rsidRPr="00AB1292" w:rsidRDefault="00AB1292" w:rsidP="00AB1292">
      <w:pPr>
        <w:suppressAutoHyphens/>
        <w:autoSpaceDE w:val="0"/>
        <w:jc w:val="center"/>
        <w:outlineLvl w:val="1"/>
        <w:rPr>
          <w:rFonts w:eastAsia="Calibri"/>
          <w:lang w:eastAsia="zh-CN"/>
        </w:rPr>
      </w:pPr>
      <w:r w:rsidRPr="00AB1292">
        <w:rPr>
          <w:rFonts w:eastAsia="Calibri"/>
          <w:lang w:eastAsia="zh-CN"/>
        </w:rPr>
        <w:t xml:space="preserve">Об утверждении </w:t>
      </w:r>
      <w:r w:rsidRPr="00AB1292">
        <w:rPr>
          <w:rFonts w:eastAsia="Calibri"/>
          <w:iCs/>
          <w:lang w:eastAsia="zh-CN"/>
        </w:rPr>
        <w:t>Порядка</w:t>
      </w:r>
      <w:r w:rsidRPr="00AB1292">
        <w:rPr>
          <w:rFonts w:eastAsia="Calibri"/>
          <w:lang w:eastAsia="zh-CN"/>
        </w:rPr>
        <w:t xml:space="preserve"> регистрации и рассмотрения уведомления лиц, замещающих</w:t>
      </w:r>
    </w:p>
    <w:p w:rsidR="00AB1292" w:rsidRPr="00AB1292" w:rsidRDefault="00AB1292" w:rsidP="00AB1292">
      <w:pPr>
        <w:suppressAutoHyphens/>
        <w:autoSpaceDE w:val="0"/>
        <w:jc w:val="center"/>
        <w:outlineLvl w:val="1"/>
        <w:rPr>
          <w:rFonts w:eastAsia="Calibri"/>
          <w:lang w:eastAsia="zh-CN"/>
        </w:rPr>
      </w:pPr>
      <w:r w:rsidRPr="00AB1292">
        <w:rPr>
          <w:rFonts w:eastAsia="Calibri"/>
          <w:lang w:eastAsia="zh-CN"/>
        </w:rPr>
        <w:t xml:space="preserve">муниципальные должности в </w:t>
      </w:r>
      <w:proofErr w:type="spellStart"/>
      <w:r w:rsidR="00696802">
        <w:rPr>
          <w:rFonts w:eastAsia="Calibri"/>
          <w:iCs/>
          <w:lang w:eastAsia="zh-CN"/>
        </w:rPr>
        <w:t>Большеуринском</w:t>
      </w:r>
      <w:proofErr w:type="spellEnd"/>
      <w:r w:rsidR="006A53D5">
        <w:rPr>
          <w:rFonts w:eastAsia="Calibri"/>
          <w:iCs/>
          <w:lang w:eastAsia="zh-CN"/>
        </w:rPr>
        <w:t xml:space="preserve"> сельсовете</w:t>
      </w:r>
      <w:r>
        <w:rPr>
          <w:rFonts w:eastAsia="Calibri"/>
          <w:lang w:eastAsia="zh-CN"/>
        </w:rPr>
        <w:t xml:space="preserve"> </w:t>
      </w:r>
      <w:r w:rsidRPr="00AB1292">
        <w:rPr>
          <w:rFonts w:eastAsia="Calibri"/>
          <w:lang w:eastAsia="zh-CN"/>
        </w:rPr>
        <w:t>о возникновении личной заинтересованности</w:t>
      </w:r>
      <w:r>
        <w:rPr>
          <w:rFonts w:eastAsia="Calibri"/>
          <w:lang w:eastAsia="zh-CN"/>
        </w:rPr>
        <w:t xml:space="preserve"> </w:t>
      </w:r>
      <w:r w:rsidRPr="00AB1292">
        <w:rPr>
          <w:rFonts w:eastAsia="Calibri"/>
          <w:lang w:eastAsia="zh-CN"/>
        </w:rPr>
        <w:t>при исполнении должностных обязанностей, которая приводит или может привести к конфликту интересов</w:t>
      </w:r>
    </w:p>
    <w:p w:rsidR="00B823FA" w:rsidRDefault="00B823FA"/>
    <w:p w:rsidR="006A53D5" w:rsidRDefault="006A53D5"/>
    <w:p w:rsidR="00696802" w:rsidRDefault="006A53D5" w:rsidP="006A53D5">
      <w:pPr>
        <w:jc w:val="both"/>
      </w:pPr>
      <w:r>
        <w:t xml:space="preserve">      </w:t>
      </w:r>
      <w:r w:rsidRPr="006A53D5">
        <w:t>В соответствии с Законом Красноярского края от 07.07.2009 № 8-3610 «О противодействии коррупции в Красноярском крае»</w:t>
      </w:r>
      <w:r w:rsidRPr="006A53D5">
        <w:rPr>
          <w:color w:val="000000"/>
        </w:rPr>
        <w:t xml:space="preserve">, </w:t>
      </w:r>
      <w:r w:rsidRPr="006A53D5">
        <w:t>руководствуясь Устав</w:t>
      </w:r>
      <w:r w:rsidR="00696802">
        <w:t>ом Большеуринского</w:t>
      </w:r>
      <w:r>
        <w:t xml:space="preserve"> сельсовета</w:t>
      </w:r>
      <w:r w:rsidR="00696802">
        <w:t xml:space="preserve"> Канского района Красноярского края</w:t>
      </w:r>
      <w:r>
        <w:t xml:space="preserve">, </w:t>
      </w:r>
      <w:r w:rsidR="00696802">
        <w:t>Большеуринский</w:t>
      </w:r>
      <w:r>
        <w:t xml:space="preserve"> сельский Совет депутатов, </w:t>
      </w:r>
    </w:p>
    <w:p w:rsidR="00696802" w:rsidRDefault="00696802" w:rsidP="006A53D5">
      <w:pPr>
        <w:jc w:val="both"/>
        <w:rPr>
          <w:b/>
          <w:bCs/>
        </w:rPr>
      </w:pPr>
    </w:p>
    <w:p w:rsidR="006A53D5" w:rsidRDefault="006A53D5" w:rsidP="006A53D5">
      <w:pPr>
        <w:jc w:val="both"/>
        <w:rPr>
          <w:b/>
          <w:bCs/>
        </w:rPr>
      </w:pPr>
      <w:r>
        <w:rPr>
          <w:b/>
          <w:bCs/>
        </w:rPr>
        <w:t>РЕШИЛ:</w:t>
      </w:r>
    </w:p>
    <w:p w:rsidR="006A53D5" w:rsidRDefault="006A53D5" w:rsidP="006A53D5">
      <w:pPr>
        <w:jc w:val="both"/>
        <w:rPr>
          <w:b/>
          <w:bCs/>
        </w:rPr>
      </w:pPr>
    </w:p>
    <w:p w:rsidR="006A53D5" w:rsidRPr="00635892" w:rsidRDefault="008524F9" w:rsidP="008524F9">
      <w:pPr>
        <w:suppressAutoHyphens/>
        <w:autoSpaceDE w:val="0"/>
        <w:jc w:val="both"/>
        <w:rPr>
          <w:rFonts w:eastAsia="Calibri"/>
          <w:lang w:eastAsia="zh-CN"/>
        </w:rPr>
      </w:pPr>
      <w:r w:rsidRPr="008524F9">
        <w:rPr>
          <w:rFonts w:eastAsia="Calibri"/>
          <w:lang w:eastAsia="zh-CN"/>
        </w:rPr>
        <w:t xml:space="preserve">  </w:t>
      </w:r>
      <w:r>
        <w:rPr>
          <w:rFonts w:eastAsia="Calibri"/>
          <w:lang w:eastAsia="zh-CN"/>
        </w:rPr>
        <w:t xml:space="preserve">  1. </w:t>
      </w:r>
      <w:r w:rsidR="006A53D5" w:rsidRPr="008524F9">
        <w:rPr>
          <w:rFonts w:eastAsia="Calibri"/>
          <w:lang w:eastAsia="zh-CN"/>
        </w:rPr>
        <w:t xml:space="preserve">Утвердить </w:t>
      </w:r>
      <w:r w:rsidR="006A53D5" w:rsidRPr="008524F9">
        <w:rPr>
          <w:rFonts w:eastAsia="Calibri"/>
          <w:iCs/>
          <w:lang w:eastAsia="zh-CN"/>
        </w:rPr>
        <w:t>Порядок</w:t>
      </w:r>
      <w:r w:rsidR="006A53D5" w:rsidRPr="008524F9">
        <w:rPr>
          <w:rFonts w:eastAsia="Calibri"/>
          <w:lang w:eastAsia="zh-CN"/>
        </w:rPr>
        <w:t xml:space="preserve"> регистрации и рассмотрения уведомления лиц, замещающих муниципальные должности в </w:t>
      </w:r>
      <w:proofErr w:type="spellStart"/>
      <w:r w:rsidR="00696802">
        <w:rPr>
          <w:rFonts w:eastAsia="Calibri"/>
          <w:iCs/>
          <w:lang w:eastAsia="zh-CN"/>
        </w:rPr>
        <w:t>Большеуринском</w:t>
      </w:r>
      <w:proofErr w:type="spellEnd"/>
      <w:r w:rsidR="006A53D5" w:rsidRPr="008524F9">
        <w:rPr>
          <w:rFonts w:eastAsia="Calibri"/>
          <w:iCs/>
          <w:lang w:eastAsia="zh-CN"/>
        </w:rPr>
        <w:t xml:space="preserve"> сельсовете</w:t>
      </w:r>
      <w:r w:rsidR="006A53D5" w:rsidRPr="008524F9">
        <w:rPr>
          <w:rFonts w:eastAsia="Calibri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</w:t>
      </w:r>
      <w:r w:rsidR="006A53D5" w:rsidRPr="00635892">
        <w:rPr>
          <w:rFonts w:eastAsia="Calibri"/>
          <w:lang w:eastAsia="zh-CN"/>
        </w:rPr>
        <w:t>может привести к конфликту интересов согласно Приложению.</w:t>
      </w:r>
    </w:p>
    <w:p w:rsidR="008524F9" w:rsidRPr="00635892" w:rsidRDefault="008524F9" w:rsidP="008524F9">
      <w:pPr>
        <w:jc w:val="both"/>
        <w:rPr>
          <w:rFonts w:eastAsia="Calibri"/>
          <w:lang w:eastAsia="zh-CN"/>
        </w:rPr>
      </w:pPr>
      <w:r w:rsidRPr="00635892">
        <w:rPr>
          <w:rFonts w:eastAsia="Calibri"/>
          <w:lang w:eastAsia="zh-CN"/>
        </w:rPr>
        <w:t xml:space="preserve">    2. Признать утратившими силу Решения</w:t>
      </w:r>
      <w:r w:rsidR="00613E8A" w:rsidRPr="00635892">
        <w:rPr>
          <w:rFonts w:eastAsia="Calibri"/>
          <w:lang w:eastAsia="zh-CN"/>
        </w:rPr>
        <w:t xml:space="preserve"> </w:t>
      </w:r>
      <w:r w:rsidR="00696802" w:rsidRPr="00635892">
        <w:rPr>
          <w:rFonts w:eastAsia="Calibri"/>
          <w:lang w:eastAsia="zh-CN"/>
        </w:rPr>
        <w:t>Большеуринского</w:t>
      </w:r>
      <w:r w:rsidR="00613E8A" w:rsidRPr="00635892">
        <w:rPr>
          <w:rFonts w:eastAsia="Calibri"/>
          <w:lang w:eastAsia="zh-CN"/>
        </w:rPr>
        <w:t xml:space="preserve"> сельского Совета депутатов</w:t>
      </w:r>
      <w:bookmarkStart w:id="0" w:name="_GoBack"/>
      <w:bookmarkEnd w:id="0"/>
      <w:r w:rsidRPr="00635892">
        <w:rPr>
          <w:rFonts w:eastAsia="Calibri"/>
          <w:lang w:eastAsia="zh-CN"/>
        </w:rPr>
        <w:t>:</w:t>
      </w:r>
    </w:p>
    <w:p w:rsidR="008524F9" w:rsidRPr="00635892" w:rsidRDefault="008524F9" w:rsidP="00696802">
      <w:pPr>
        <w:pStyle w:val="a7"/>
        <w:spacing w:before="0" w:beforeAutospacing="0" w:after="0" w:afterAutospacing="0"/>
        <w:jc w:val="center"/>
      </w:pPr>
      <w:r w:rsidRPr="00635892">
        <w:rPr>
          <w:rFonts w:eastAsia="Calibri"/>
          <w:lang w:eastAsia="zh-CN"/>
        </w:rPr>
        <w:t xml:space="preserve">- от </w:t>
      </w:r>
      <w:r w:rsidR="00696802" w:rsidRPr="00635892">
        <w:rPr>
          <w:rFonts w:eastAsia="Calibri"/>
          <w:lang w:eastAsia="zh-CN"/>
        </w:rPr>
        <w:t>14.11.2016</w:t>
      </w:r>
      <w:r w:rsidRPr="00635892">
        <w:rPr>
          <w:rFonts w:eastAsia="Calibri"/>
          <w:lang w:eastAsia="zh-CN"/>
        </w:rPr>
        <w:t xml:space="preserve"> № </w:t>
      </w:r>
      <w:r w:rsidR="00696802" w:rsidRPr="00635892">
        <w:rPr>
          <w:rFonts w:eastAsia="Calibri"/>
          <w:lang w:eastAsia="zh-CN"/>
        </w:rPr>
        <w:t>13/43</w:t>
      </w:r>
      <w:r w:rsidRPr="00635892">
        <w:rPr>
          <w:rFonts w:eastAsia="Calibri"/>
          <w:lang w:eastAsia="zh-CN"/>
        </w:rPr>
        <w:t xml:space="preserve"> «</w:t>
      </w:r>
      <w:r w:rsidR="00696802" w:rsidRPr="00635892">
        <w:t>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  <w:r w:rsidRPr="00635892">
        <w:rPr>
          <w:rFonts w:eastAsia="Calibri"/>
          <w:lang w:eastAsia="zh-CN"/>
        </w:rPr>
        <w:t>»;</w:t>
      </w:r>
    </w:p>
    <w:p w:rsidR="008524F9" w:rsidRPr="008524F9" w:rsidRDefault="008524F9" w:rsidP="00F80897">
      <w:pPr>
        <w:pStyle w:val="a7"/>
        <w:spacing w:before="0" w:beforeAutospacing="0" w:after="0" w:afterAutospacing="0" w:line="288" w:lineRule="atLeast"/>
        <w:jc w:val="both"/>
        <w:rPr>
          <w:rFonts w:eastAsia="Calibri"/>
          <w:lang w:eastAsia="zh-CN"/>
        </w:rPr>
      </w:pPr>
      <w:r w:rsidRPr="00635892">
        <w:rPr>
          <w:rFonts w:eastAsia="Calibri"/>
          <w:lang w:eastAsia="zh-CN"/>
        </w:rPr>
        <w:t xml:space="preserve">- от </w:t>
      </w:r>
      <w:r w:rsidR="00F80897" w:rsidRPr="00635892">
        <w:t>24.02.2016 № 7/27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конфликту».</w:t>
      </w:r>
    </w:p>
    <w:p w:rsidR="00635892" w:rsidRDefault="006A53D5" w:rsidP="00F80897">
      <w:pPr>
        <w:ind w:firstLine="709"/>
        <w:jc w:val="both"/>
      </w:pPr>
      <w:r>
        <w:t xml:space="preserve">    </w:t>
      </w:r>
      <w:r w:rsidR="008524F9" w:rsidRPr="00426BAF">
        <w:t>3</w:t>
      </w:r>
      <w:r w:rsidRPr="00426BAF">
        <w:t xml:space="preserve">. </w:t>
      </w:r>
      <w:proofErr w:type="gramStart"/>
      <w:r w:rsidRPr="00426BAF">
        <w:t>Конт</w:t>
      </w:r>
      <w:r w:rsidR="00F80897" w:rsidRPr="00426BAF">
        <w:t>роль за</w:t>
      </w:r>
      <w:proofErr w:type="gramEnd"/>
      <w:r w:rsidR="00F80897" w:rsidRPr="00426BAF">
        <w:t xml:space="preserve"> исполнением настоящего р</w:t>
      </w:r>
      <w:r w:rsidRPr="00426BAF">
        <w:t>ешения возложить на комиссию</w:t>
      </w:r>
      <w:r w:rsidR="00426BAF" w:rsidRPr="00426BAF">
        <w:t xml:space="preserve"> по социальной политике.</w:t>
      </w:r>
    </w:p>
    <w:p w:rsidR="00F80897" w:rsidRDefault="00F80897" w:rsidP="00F80897">
      <w:pPr>
        <w:ind w:firstLine="709"/>
        <w:jc w:val="both"/>
      </w:pPr>
      <w:r w:rsidRPr="00162809">
        <w:t>4.  Настоящее</w:t>
      </w:r>
      <w:r w:rsidRPr="00162809">
        <w:rPr>
          <w:i/>
          <w:spacing w:val="2"/>
        </w:rPr>
        <w:t xml:space="preserve"> </w:t>
      </w:r>
      <w:r w:rsidRPr="00162809">
        <w:rPr>
          <w:spacing w:val="2"/>
        </w:rPr>
        <w:t>решение</w:t>
      </w:r>
      <w:r w:rsidRPr="00162809">
        <w:rPr>
          <w:i/>
          <w:spacing w:val="2"/>
        </w:rPr>
        <w:t xml:space="preserve"> </w:t>
      </w:r>
      <w:r w:rsidRPr="00162809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7" w:history="1">
        <w:r w:rsidRPr="00162809">
          <w:rPr>
            <w:rStyle w:val="a8"/>
          </w:rPr>
          <w:t>https://bolsheurinskij-r04.gosweb.gosuslugi.ru</w:t>
        </w:r>
      </w:hyperlink>
      <w:r w:rsidRPr="00162809">
        <w:t>.</w:t>
      </w:r>
    </w:p>
    <w:p w:rsidR="00F80897" w:rsidRPr="00162809" w:rsidRDefault="00F80897" w:rsidP="00F80897">
      <w:pPr>
        <w:tabs>
          <w:tab w:val="left" w:pos="6570"/>
        </w:tabs>
        <w:ind w:firstLine="709"/>
        <w:jc w:val="both"/>
      </w:pPr>
      <w:r>
        <w:tab/>
      </w:r>
    </w:p>
    <w:p w:rsidR="00F80897" w:rsidRDefault="00F80897" w:rsidP="00F80897">
      <w:pPr>
        <w:jc w:val="both"/>
      </w:pPr>
      <w:r w:rsidRPr="00162809">
        <w:t xml:space="preserve">Председатель Большеуринского               </w:t>
      </w:r>
      <w:r>
        <w:t xml:space="preserve">            </w:t>
      </w:r>
      <w:r w:rsidRPr="00162809">
        <w:t xml:space="preserve">Глава Большеуринского </w:t>
      </w:r>
    </w:p>
    <w:p w:rsidR="00F80897" w:rsidRDefault="00F80897" w:rsidP="00F80897">
      <w:pPr>
        <w:jc w:val="both"/>
      </w:pPr>
      <w:r w:rsidRPr="00162809">
        <w:t>сельского   Совета депутатов</w:t>
      </w:r>
      <w:r>
        <w:t xml:space="preserve">                                 сельсовета</w:t>
      </w:r>
    </w:p>
    <w:p w:rsidR="00F80897" w:rsidRPr="00162809" w:rsidRDefault="00F80897" w:rsidP="00F80897">
      <w:pPr>
        <w:jc w:val="both"/>
      </w:pPr>
      <w:r w:rsidRPr="00162809">
        <w:t xml:space="preserve">________________ Е.И. </w:t>
      </w:r>
      <w:proofErr w:type="spellStart"/>
      <w:r w:rsidRPr="00162809">
        <w:t>Зятькова</w:t>
      </w:r>
      <w:proofErr w:type="spellEnd"/>
      <w:r w:rsidRPr="00162809">
        <w:t xml:space="preserve">              </w:t>
      </w:r>
      <w:r>
        <w:t xml:space="preserve">             ______</w:t>
      </w:r>
      <w:r w:rsidRPr="00162809">
        <w:t>__________ П.В. Курьянов</w:t>
      </w:r>
    </w:p>
    <w:p w:rsidR="00283EB9" w:rsidRDefault="00283EB9" w:rsidP="00F80897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Default="00283EB9" w:rsidP="006A53D5">
      <w:pPr>
        <w:jc w:val="both"/>
        <w:rPr>
          <w:b/>
          <w:bCs/>
        </w:rPr>
      </w:pPr>
    </w:p>
    <w:p w:rsidR="00283EB9" w:rsidRPr="00283EB9" w:rsidRDefault="00283EB9" w:rsidP="00283EB9">
      <w:pPr>
        <w:pageBreakBefore/>
        <w:suppressAutoHyphens/>
        <w:autoSpaceDE w:val="0"/>
        <w:jc w:val="right"/>
        <w:rPr>
          <w:rFonts w:eastAsia="Calibri"/>
          <w:lang w:eastAsia="zh-CN"/>
        </w:rPr>
      </w:pPr>
      <w:r w:rsidRPr="00283EB9">
        <w:rPr>
          <w:rFonts w:eastAsia="Calibri"/>
          <w:lang w:eastAsia="zh-CN"/>
        </w:rPr>
        <w:lastRenderedPageBreak/>
        <w:t>Приложение</w:t>
      </w:r>
    </w:p>
    <w:p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iCs/>
          <w:lang w:eastAsia="zh-CN"/>
        </w:rPr>
      </w:pPr>
      <w:r w:rsidRPr="00283EB9">
        <w:rPr>
          <w:rFonts w:eastAsia="Calibri"/>
          <w:lang w:eastAsia="zh-CN"/>
        </w:rPr>
        <w:t xml:space="preserve">к решению </w:t>
      </w:r>
      <w:r w:rsidR="00F80897">
        <w:rPr>
          <w:rFonts w:eastAsia="Calibri"/>
          <w:iCs/>
          <w:lang w:eastAsia="zh-CN"/>
        </w:rPr>
        <w:t>Большеуринского</w:t>
      </w:r>
    </w:p>
    <w:p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iCs/>
          <w:lang w:eastAsia="zh-CN"/>
        </w:rPr>
      </w:pPr>
      <w:r w:rsidRPr="00283EB9">
        <w:rPr>
          <w:rFonts w:eastAsia="Calibri"/>
          <w:iCs/>
          <w:lang w:eastAsia="zh-CN"/>
        </w:rPr>
        <w:t>сельского Совета депутатов</w:t>
      </w:r>
    </w:p>
    <w:p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lang w:eastAsia="zh-CN"/>
        </w:rPr>
      </w:pPr>
      <w:r w:rsidRPr="00283EB9">
        <w:rPr>
          <w:rFonts w:eastAsia="Calibri"/>
          <w:lang w:eastAsia="zh-CN"/>
        </w:rPr>
        <w:t>от ___________ № __________</w:t>
      </w:r>
    </w:p>
    <w:p w:rsidR="00283EB9" w:rsidRDefault="00283EB9" w:rsidP="00283EB9">
      <w:pPr>
        <w:suppressAutoHyphens/>
        <w:autoSpaceDE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664CD1" w:rsidRPr="00283EB9" w:rsidRDefault="00664CD1" w:rsidP="00283EB9">
      <w:pPr>
        <w:suppressAutoHyphens/>
        <w:autoSpaceDE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Порядок регистрации и рассмотрения уведомления лиц, </w:t>
      </w:r>
    </w:p>
    <w:p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proofErr w:type="gramStart"/>
      <w:r w:rsidRPr="00283EB9">
        <w:rPr>
          <w:b/>
          <w:bCs/>
          <w:color w:val="000000"/>
          <w:lang w:eastAsia="zh-CN"/>
        </w:rPr>
        <w:t>замещающих</w:t>
      </w:r>
      <w:proofErr w:type="gramEnd"/>
      <w:r w:rsidRPr="00283EB9">
        <w:rPr>
          <w:b/>
          <w:bCs/>
          <w:color w:val="000000"/>
          <w:lang w:eastAsia="zh-CN"/>
        </w:rPr>
        <w:t xml:space="preserve"> муниципальные должности </w:t>
      </w:r>
      <w:r w:rsidRPr="00283EB9">
        <w:rPr>
          <w:b/>
          <w:color w:val="000000"/>
          <w:lang w:eastAsia="zh-CN"/>
        </w:rPr>
        <w:t xml:space="preserve">в </w:t>
      </w:r>
      <w:proofErr w:type="spellStart"/>
      <w:r w:rsidR="00F80897">
        <w:rPr>
          <w:b/>
          <w:iCs/>
          <w:color w:val="000000"/>
          <w:lang w:eastAsia="zh-CN"/>
        </w:rPr>
        <w:t>Большеуринском</w:t>
      </w:r>
      <w:proofErr w:type="spellEnd"/>
      <w:r w:rsidR="00F80897">
        <w:rPr>
          <w:b/>
          <w:iCs/>
          <w:color w:val="000000"/>
          <w:lang w:eastAsia="zh-CN"/>
        </w:rPr>
        <w:t xml:space="preserve"> </w:t>
      </w:r>
      <w:r>
        <w:rPr>
          <w:b/>
          <w:iCs/>
          <w:color w:val="000000"/>
          <w:lang w:eastAsia="zh-CN"/>
        </w:rPr>
        <w:t>сельсовете</w:t>
      </w:r>
      <w:r w:rsidRPr="00283EB9">
        <w:rPr>
          <w:b/>
          <w:bCs/>
          <w:color w:val="000000"/>
          <w:lang w:eastAsia="zh-CN"/>
        </w:rPr>
        <w:t xml:space="preserve"> о возникновении личной заинтересованности при исполнении должностных </w:t>
      </w:r>
    </w:p>
    <w:p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обязанностей, которая приводит или может </w:t>
      </w:r>
    </w:p>
    <w:p w:rsidR="00283EB9" w:rsidRPr="00283EB9" w:rsidRDefault="00283EB9" w:rsidP="00283EB9">
      <w:pPr>
        <w:jc w:val="center"/>
        <w:rPr>
          <w:color w:val="000000"/>
        </w:rPr>
      </w:pPr>
      <w:r w:rsidRPr="00283EB9">
        <w:rPr>
          <w:b/>
          <w:bCs/>
          <w:color w:val="000000"/>
          <w:lang w:eastAsia="zh-CN"/>
        </w:rPr>
        <w:t>привести к конфликту интересов</w:t>
      </w:r>
    </w:p>
    <w:p w:rsidR="00283EB9" w:rsidRDefault="00283EB9" w:rsidP="00283EB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:rsidR="00283EB9" w:rsidRDefault="00283EB9" w:rsidP="00283EB9">
      <w:pPr>
        <w:ind w:firstLine="709"/>
        <w:rPr>
          <w:color w:val="000000"/>
          <w:sz w:val="28"/>
          <w:szCs w:val="28"/>
        </w:rPr>
      </w:pPr>
    </w:p>
    <w:p w:rsidR="00283EB9" w:rsidRPr="00283EB9" w:rsidRDefault="00283EB9" w:rsidP="00283EB9">
      <w:pPr>
        <w:ind w:firstLine="709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283EB9">
        <w:rPr>
          <w:b/>
          <w:color w:val="000000"/>
        </w:rPr>
        <w:t>1. Общие положения</w:t>
      </w:r>
    </w:p>
    <w:p w:rsidR="00283EB9" w:rsidRPr="00283EB9" w:rsidRDefault="00283EB9" w:rsidP="00283EB9">
      <w:pPr>
        <w:suppressAutoHyphens/>
        <w:ind w:firstLine="709"/>
        <w:jc w:val="both"/>
        <w:rPr>
          <w:b/>
          <w:color w:val="000000"/>
        </w:rPr>
      </w:pPr>
    </w:p>
    <w:p w:rsidR="00283EB9" w:rsidRPr="00283EB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>1.1. Настоящий порядок регистрации и рассмотрения уведомления лиц, замещающих муниципальные должности</w:t>
      </w:r>
      <w:r w:rsidR="00283EB9" w:rsidRPr="00283EB9">
        <w:rPr>
          <w:b/>
          <w:bCs/>
          <w:color w:val="000000"/>
        </w:rPr>
        <w:t xml:space="preserve"> </w:t>
      </w:r>
      <w:r w:rsidR="00283EB9" w:rsidRPr="00283EB9">
        <w:rPr>
          <w:color w:val="000000"/>
        </w:rPr>
        <w:t xml:space="preserve">в </w:t>
      </w:r>
      <w:proofErr w:type="spellStart"/>
      <w:r w:rsidR="00F80897">
        <w:rPr>
          <w:color w:val="000000"/>
        </w:rPr>
        <w:t>Большеуринском</w:t>
      </w:r>
      <w:proofErr w:type="spellEnd"/>
      <w:r w:rsidR="00F80897">
        <w:rPr>
          <w:color w:val="000000"/>
        </w:rPr>
        <w:t xml:space="preserve"> </w:t>
      </w:r>
      <w:r w:rsidR="00283EB9">
        <w:rPr>
          <w:color w:val="000000"/>
        </w:rPr>
        <w:t>сельсовете</w:t>
      </w:r>
      <w:r w:rsidR="00283EB9" w:rsidRPr="00283EB9">
        <w:rPr>
          <w:color w:val="000000"/>
        </w:rPr>
        <w:t>, о возникновении личной заинтересованности при исполнении должностны</w:t>
      </w:r>
      <w:r w:rsidR="00283EB9" w:rsidRPr="00283EB9">
        <w:rPr>
          <w:rFonts w:eastAsia="Calibri"/>
          <w:lang w:eastAsia="zh-CN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:rsidR="00283EB9" w:rsidRPr="00283EB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>1.2. Лица, замещающие муниципальные должности в</w:t>
      </w:r>
      <w:r w:rsidR="00283EB9">
        <w:rPr>
          <w:color w:val="000000"/>
        </w:rPr>
        <w:t xml:space="preserve"> </w:t>
      </w:r>
      <w:proofErr w:type="spellStart"/>
      <w:r w:rsidR="00F80897">
        <w:rPr>
          <w:color w:val="000000"/>
        </w:rPr>
        <w:t>Большеуринском</w:t>
      </w:r>
      <w:proofErr w:type="spellEnd"/>
      <w:r w:rsidR="00283EB9">
        <w:rPr>
          <w:color w:val="000000"/>
        </w:rPr>
        <w:t xml:space="preserve"> сельсовете</w:t>
      </w:r>
      <w:r w:rsidR="00283EB9" w:rsidRPr="00283EB9">
        <w:rPr>
          <w:color w:val="000000"/>
        </w:rPr>
        <w:t xml:space="preserve">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 w:rsidR="00283EB9" w:rsidRPr="00283EB9">
        <w:rPr>
          <w:rFonts w:eastAsia="Calibri"/>
          <w:lang w:eastAsia="zh-CN"/>
        </w:rPr>
        <w:t>(далее – уведомление)</w:t>
      </w:r>
      <w:r w:rsidR="00283EB9" w:rsidRPr="00283EB9">
        <w:rPr>
          <w:color w:val="000000"/>
        </w:rPr>
        <w:t>.</w:t>
      </w:r>
    </w:p>
    <w:p w:rsidR="00283EB9" w:rsidRPr="00283EB9" w:rsidRDefault="00664CD1" w:rsidP="00664CD1">
      <w:pPr>
        <w:suppressAutoHyphens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 xml:space="preserve">1.3. </w:t>
      </w:r>
      <w:r w:rsidR="00283EB9" w:rsidRPr="00283EB9">
        <w:t>Уведомление представляется лицом, замещающим муниципальную должность</w:t>
      </w:r>
      <w:r w:rsidR="00283EB9" w:rsidRPr="00283EB9">
        <w:rPr>
          <w:color w:val="000000"/>
        </w:rPr>
        <w:t xml:space="preserve"> в </w:t>
      </w:r>
      <w:proofErr w:type="spellStart"/>
      <w:r w:rsidR="000E0E9E">
        <w:rPr>
          <w:color w:val="000000"/>
        </w:rPr>
        <w:t>Большеуринском</w:t>
      </w:r>
      <w:proofErr w:type="spellEnd"/>
      <w:r w:rsidR="004449B6">
        <w:rPr>
          <w:color w:val="000000"/>
        </w:rPr>
        <w:t xml:space="preserve"> сельсовете</w:t>
      </w:r>
      <w:r w:rsidR="00283EB9" w:rsidRPr="00283EB9">
        <w:t xml:space="preserve">, в </w:t>
      </w:r>
      <w:r w:rsidR="004449B6">
        <w:rPr>
          <w:iCs/>
        </w:rPr>
        <w:t>Совет депутатов</w:t>
      </w:r>
      <w:r w:rsidR="00283EB9" w:rsidRPr="00283EB9">
        <w:t xml:space="preserve"> </w:t>
      </w:r>
      <w:r w:rsidR="00283EB9" w:rsidRPr="00283EB9">
        <w:rPr>
          <w:color w:val="000000"/>
        </w:rPr>
        <w:t xml:space="preserve">(далее — </w:t>
      </w:r>
      <w:r w:rsidR="00283EB9" w:rsidRPr="00283EB9">
        <w:rPr>
          <w:iCs/>
          <w:color w:val="000000"/>
        </w:rPr>
        <w:t>представительный орган</w:t>
      </w:r>
      <w:r w:rsidR="00283EB9" w:rsidRPr="00283EB9">
        <w:rPr>
          <w:color w:val="000000"/>
        </w:rPr>
        <w:t xml:space="preserve">) </w:t>
      </w:r>
      <w:r w:rsidR="00283EB9" w:rsidRPr="00283EB9">
        <w:t>лично либо направляется заказным почтовым отправлением с описью вложения.</w:t>
      </w:r>
    </w:p>
    <w:p w:rsidR="00283EB9" w:rsidRPr="00283EB9" w:rsidRDefault="00283EB9" w:rsidP="00283EB9">
      <w:pPr>
        <w:suppressAutoHyphens/>
        <w:spacing w:before="280" w:after="159" w:line="252" w:lineRule="auto"/>
        <w:jc w:val="center"/>
        <w:rPr>
          <w:color w:val="000000"/>
        </w:rPr>
      </w:pPr>
      <w:r w:rsidRPr="00283EB9">
        <w:rPr>
          <w:b/>
          <w:bCs/>
          <w:color w:val="000000"/>
        </w:rPr>
        <w:t>2. Регистрация уведомления</w:t>
      </w:r>
      <w:r w:rsidRPr="00283EB9">
        <w:rPr>
          <w:b/>
          <w:color w:val="000000"/>
        </w:rPr>
        <w:t xml:space="preserve"> лица, замещающего муниципальную должность</w:t>
      </w:r>
      <w:r w:rsidRPr="00283EB9">
        <w:rPr>
          <w:color w:val="000000"/>
        </w:rPr>
        <w:t xml:space="preserve"> </w:t>
      </w:r>
      <w:r w:rsidRPr="00283EB9">
        <w:rPr>
          <w:b/>
          <w:color w:val="000000"/>
        </w:rPr>
        <w:t xml:space="preserve">в </w:t>
      </w:r>
      <w:proofErr w:type="spellStart"/>
      <w:r w:rsidR="000E0E9E">
        <w:rPr>
          <w:b/>
          <w:color w:val="000000"/>
        </w:rPr>
        <w:t>Большеуринском</w:t>
      </w:r>
      <w:proofErr w:type="spellEnd"/>
      <w:r w:rsidR="004449B6">
        <w:rPr>
          <w:b/>
          <w:color w:val="000000"/>
        </w:rPr>
        <w:t xml:space="preserve"> сельсовете</w:t>
      </w:r>
    </w:p>
    <w:p w:rsidR="004449B6" w:rsidRPr="004449B6" w:rsidRDefault="00664CD1" w:rsidP="004449B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</w:t>
      </w:r>
      <w:r w:rsidR="004449B6" w:rsidRPr="004449B6">
        <w:rPr>
          <w:color w:val="1A1A1A"/>
        </w:rPr>
        <w:t>2.1. Председатель Совета депутатов регистрирует уведомление в день его</w:t>
      </w:r>
      <w:r w:rsidR="004449B6">
        <w:rPr>
          <w:color w:val="1A1A1A"/>
        </w:rPr>
        <w:t xml:space="preserve"> </w:t>
      </w:r>
      <w:r w:rsidR="004449B6" w:rsidRPr="004449B6">
        <w:rPr>
          <w:color w:val="1A1A1A"/>
        </w:rPr>
        <w:t>поступления в журнале регистрации (приложение к настоящему Порядку).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</w:t>
      </w:r>
      <w:r w:rsidR="007643E9">
        <w:rPr>
          <w:iCs/>
          <w:color w:val="000000"/>
        </w:rPr>
        <w:t>председателем Совета депутатов</w:t>
      </w:r>
      <w:r w:rsidR="007643E9" w:rsidRPr="007643E9">
        <w:rPr>
          <w:color w:val="000000"/>
        </w:rPr>
        <w:t xml:space="preserve"> лицу, замещающему муниципальную должность в </w:t>
      </w:r>
      <w:proofErr w:type="spellStart"/>
      <w:r w:rsidR="000E0E9E">
        <w:rPr>
          <w:color w:val="000000"/>
        </w:rPr>
        <w:t>Большеуринском</w:t>
      </w:r>
      <w:proofErr w:type="spellEnd"/>
      <w:r w:rsidR="007643E9">
        <w:rPr>
          <w:iCs/>
          <w:color w:val="000000"/>
        </w:rPr>
        <w:t xml:space="preserve"> сельсовете</w:t>
      </w:r>
      <w:r w:rsidR="007643E9" w:rsidRPr="007643E9">
        <w:rPr>
          <w:color w:val="000000"/>
        </w:rPr>
        <w:t>, в день регистрации уведомления.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2.3. При получении уведомления, направленного почтовым отправлением, </w:t>
      </w:r>
      <w:r w:rsidR="007643E9">
        <w:rPr>
          <w:iCs/>
          <w:color w:val="000000"/>
        </w:rPr>
        <w:t>председатель Совета депутатов</w:t>
      </w:r>
      <w:r w:rsidR="007643E9" w:rsidRPr="007643E9">
        <w:rPr>
          <w:color w:val="000000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="007643E9" w:rsidRPr="007643E9">
        <w:rPr>
          <w:iCs/>
          <w:color w:val="000000"/>
        </w:rPr>
        <w:t>трех рабочих дней</w:t>
      </w:r>
      <w:r w:rsidR="007643E9" w:rsidRPr="007643E9">
        <w:rPr>
          <w:color w:val="000000"/>
        </w:rPr>
        <w:t xml:space="preserve"> со дня регистрации уведомления.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643E9" w:rsidRPr="007643E9">
        <w:rPr>
          <w:color w:val="000000"/>
        </w:rPr>
        <w:t xml:space="preserve">Журнал и уведомления хранятся в </w:t>
      </w:r>
      <w:r w:rsidR="007643E9">
        <w:rPr>
          <w:color w:val="000000"/>
        </w:rPr>
        <w:t>представительном органе</w:t>
      </w:r>
      <w:r w:rsidR="007643E9" w:rsidRPr="007643E9">
        <w:rPr>
          <w:color w:val="000000"/>
        </w:rPr>
        <w:t xml:space="preserve">. Условия хранения должны обеспечивать их сохранность от хищения, порчи, уничтожения либо доступа к ним иных лиц. </w:t>
      </w:r>
    </w:p>
    <w:p w:rsidR="007643E9" w:rsidRDefault="00664CD1" w:rsidP="00664CD1">
      <w:pPr>
        <w:suppressAutoHyphens/>
        <w:jc w:val="both"/>
        <w:rPr>
          <w:iCs/>
        </w:rPr>
      </w:pPr>
      <w:r>
        <w:rPr>
          <w:color w:val="000000"/>
        </w:rPr>
        <w:lastRenderedPageBreak/>
        <w:t xml:space="preserve">     </w:t>
      </w:r>
      <w:r w:rsidR="007643E9" w:rsidRPr="007643E9">
        <w:rPr>
          <w:color w:val="000000"/>
        </w:rPr>
        <w:t xml:space="preserve">2.5. Уведомление, поступившее в </w:t>
      </w:r>
      <w:r w:rsidR="007643E9" w:rsidRPr="007643E9">
        <w:rPr>
          <w:iCs/>
          <w:color w:val="000000"/>
        </w:rPr>
        <w:t xml:space="preserve">представительный орган, передается </w:t>
      </w:r>
      <w:r w:rsidR="00D17AB3">
        <w:rPr>
          <w:iCs/>
          <w:color w:val="000000"/>
        </w:rPr>
        <w:t>председателю Совета депутатов</w:t>
      </w:r>
      <w:r w:rsidR="007643E9" w:rsidRPr="007643E9">
        <w:rPr>
          <w:iCs/>
          <w:color w:val="000000"/>
        </w:rPr>
        <w:t xml:space="preserve"> </w:t>
      </w:r>
      <w:r w:rsidR="007643E9" w:rsidRPr="007643E9">
        <w:rPr>
          <w:iCs/>
        </w:rPr>
        <w:t>для рассмотрения в 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(далее - комиссия), которая входит в структуру представительного органа, в течение трех рабочих дней со дня его поступления.</w:t>
      </w:r>
    </w:p>
    <w:p w:rsidR="00D17AB3" w:rsidRPr="007643E9" w:rsidRDefault="00D17AB3" w:rsidP="007643E9">
      <w:pPr>
        <w:suppressAutoHyphens/>
        <w:ind w:firstLine="709"/>
        <w:jc w:val="both"/>
        <w:rPr>
          <w:rFonts w:ascii="Calibri" w:eastAsia="Calibri" w:hAnsi="Calibri" w:cs="Calibri"/>
          <w:iCs/>
          <w:lang w:eastAsia="zh-CN"/>
        </w:rPr>
      </w:pPr>
    </w:p>
    <w:p w:rsidR="00D17AB3" w:rsidRPr="00D17AB3" w:rsidRDefault="00D17AB3" w:rsidP="00D17AB3">
      <w:pPr>
        <w:suppressAutoHyphens/>
        <w:ind w:firstLine="709"/>
        <w:jc w:val="center"/>
        <w:rPr>
          <w:b/>
          <w:bCs/>
          <w:color w:val="000000"/>
        </w:rPr>
      </w:pPr>
      <w:r w:rsidRPr="00D17AB3">
        <w:rPr>
          <w:b/>
          <w:bCs/>
          <w:color w:val="000000"/>
        </w:rPr>
        <w:t xml:space="preserve">3. Рассмотрение уведомления </w:t>
      </w:r>
      <w:r w:rsidRPr="00D17AB3">
        <w:rPr>
          <w:b/>
          <w:bCs/>
          <w:iCs/>
          <w:color w:val="000000"/>
        </w:rPr>
        <w:t>комиссией</w:t>
      </w:r>
    </w:p>
    <w:p w:rsidR="00D17AB3" w:rsidRPr="00D17AB3" w:rsidRDefault="00D17AB3" w:rsidP="00D17AB3">
      <w:pPr>
        <w:suppressAutoHyphens/>
        <w:ind w:firstLine="709"/>
        <w:jc w:val="center"/>
        <w:rPr>
          <w:b/>
          <w:bCs/>
          <w:color w:val="000000"/>
        </w:rPr>
      </w:pPr>
    </w:p>
    <w:p w:rsidR="00D17AB3" w:rsidRPr="00D17AB3" w:rsidRDefault="00664CD1" w:rsidP="00664CD1">
      <w:pPr>
        <w:suppressAutoHyphens/>
        <w:jc w:val="both"/>
      </w:pPr>
      <w:r>
        <w:t xml:space="preserve">     </w:t>
      </w:r>
      <w:r w:rsidR="00D17AB3" w:rsidRPr="00D17AB3">
        <w:t xml:space="preserve">3.1. Рассмотрение уведомления осуществляется </w:t>
      </w:r>
      <w:r w:rsidR="00D17AB3" w:rsidRPr="00D17AB3">
        <w:rPr>
          <w:iCs/>
        </w:rPr>
        <w:t xml:space="preserve">комиссией </w:t>
      </w:r>
      <w:r w:rsidR="00D17AB3" w:rsidRPr="00D17AB3">
        <w:t xml:space="preserve">в срок, не превышающий </w:t>
      </w:r>
      <w:r w:rsidR="00D17AB3" w:rsidRPr="00D17AB3">
        <w:rPr>
          <w:iCs/>
        </w:rPr>
        <w:t>14 календарных дней</w:t>
      </w:r>
      <w:r w:rsidR="00D17AB3" w:rsidRPr="00D17AB3">
        <w:t xml:space="preserve"> со дня его получения </w:t>
      </w:r>
      <w:r w:rsidR="00D17AB3" w:rsidRPr="00D17AB3">
        <w:rPr>
          <w:iCs/>
        </w:rPr>
        <w:t>комиссией.</w:t>
      </w:r>
    </w:p>
    <w:p w:rsidR="00D17AB3" w:rsidRPr="00D17AB3" w:rsidRDefault="00D17AB3" w:rsidP="00D17AB3">
      <w:pPr>
        <w:suppressAutoHyphens/>
        <w:ind w:firstLine="709"/>
        <w:jc w:val="both"/>
        <w:rPr>
          <w:iCs/>
        </w:rPr>
      </w:pPr>
      <w:r w:rsidRPr="00D17AB3"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 w:rsidRPr="00D17AB3">
        <w:rPr>
          <w:iCs/>
        </w:rPr>
        <w:t xml:space="preserve">комиссии </w:t>
      </w:r>
      <w:r w:rsidRPr="00D17AB3">
        <w:t xml:space="preserve">срок рассмотрения уведомления может быть продлен, но не более чем на </w:t>
      </w:r>
      <w:r w:rsidRPr="00D17AB3">
        <w:rPr>
          <w:iCs/>
        </w:rPr>
        <w:t xml:space="preserve">30 календарных дней. </w:t>
      </w:r>
    </w:p>
    <w:p w:rsidR="00D17AB3" w:rsidRPr="00D17AB3" w:rsidRDefault="00664CD1" w:rsidP="00664CD1">
      <w:pPr>
        <w:suppressAutoHyphens/>
        <w:jc w:val="both"/>
        <w:rPr>
          <w:color w:val="000000"/>
        </w:rPr>
      </w:pPr>
      <w:r>
        <w:t xml:space="preserve">     </w:t>
      </w:r>
      <w:r w:rsidR="00D17AB3" w:rsidRPr="00D17AB3">
        <w:t xml:space="preserve">3.2. При рассмотрении уведомления </w:t>
      </w:r>
      <w:r w:rsidR="00D17AB3" w:rsidRPr="00D17AB3">
        <w:rPr>
          <w:iCs/>
        </w:rPr>
        <w:t xml:space="preserve">комиссия </w:t>
      </w:r>
      <w:r w:rsidR="00D17AB3" w:rsidRPr="00D17AB3">
        <w:t xml:space="preserve">вправе предложить лицу, подавшему уведомление, представить письменные пояснения и дополнительные материалы в течение не более </w:t>
      </w:r>
      <w:r w:rsidR="00D17AB3" w:rsidRPr="00D17AB3">
        <w:rPr>
          <w:iCs/>
        </w:rPr>
        <w:t>семи рабочих дней.</w:t>
      </w:r>
      <w:r w:rsidR="00D17AB3" w:rsidRPr="00D17AB3">
        <w:t xml:space="preserve"> </w:t>
      </w:r>
    </w:p>
    <w:p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3.3. Лицо, подавшее уведомление, должно быть уведомлено о заседании </w:t>
      </w:r>
      <w:r w:rsidR="00D17AB3" w:rsidRPr="00D17AB3">
        <w:rPr>
          <w:iCs/>
          <w:color w:val="000000"/>
        </w:rPr>
        <w:t xml:space="preserve">комиссии </w:t>
      </w:r>
      <w:r w:rsidR="00D17AB3" w:rsidRPr="00D17AB3">
        <w:rPr>
          <w:color w:val="000000"/>
        </w:rPr>
        <w:t>(дате, времени, месте проведения, повестке дня) не менее чем за 24 часа</w:t>
      </w:r>
      <w:r w:rsidR="00D17AB3" w:rsidRPr="00D17AB3">
        <w:rPr>
          <w:i/>
          <w:color w:val="000000"/>
        </w:rPr>
        <w:t>.</w:t>
      </w:r>
    </w:p>
    <w:p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3.4. </w:t>
      </w:r>
      <w:proofErr w:type="gramStart"/>
      <w:r w:rsidR="00D17AB3" w:rsidRPr="00D17AB3">
        <w:rPr>
          <w:color w:val="000000"/>
        </w:rPr>
        <w:t xml:space="preserve">В ходе проведения заседания </w:t>
      </w:r>
      <w:r w:rsidR="00D17AB3" w:rsidRPr="00D17AB3">
        <w:rPr>
          <w:iCs/>
          <w:color w:val="000000"/>
        </w:rPr>
        <w:t>комиссии</w:t>
      </w:r>
      <w:r w:rsidR="00D17AB3" w:rsidRPr="00D17AB3">
        <w:rPr>
          <w:i/>
          <w:color w:val="000000"/>
        </w:rPr>
        <w:t xml:space="preserve"> </w:t>
      </w:r>
      <w:r w:rsidR="00D17AB3" w:rsidRPr="00D17AB3">
        <w:rPr>
          <w:color w:val="000000"/>
        </w:rPr>
        <w:t>лицо, замещающее муниципальную должность</w:t>
      </w:r>
      <w:r w:rsidR="00D17AB3" w:rsidRPr="00D17AB3">
        <w:rPr>
          <w:b/>
          <w:bCs/>
          <w:color w:val="000000"/>
        </w:rPr>
        <w:t xml:space="preserve"> </w:t>
      </w:r>
      <w:r w:rsidR="00D17AB3" w:rsidRPr="00D17AB3">
        <w:rPr>
          <w:color w:val="000000"/>
        </w:rPr>
        <w:t xml:space="preserve">в </w:t>
      </w:r>
      <w:proofErr w:type="spellStart"/>
      <w:r w:rsidR="000E0E9E">
        <w:rPr>
          <w:color w:val="000000"/>
        </w:rPr>
        <w:t>Большеуринском</w:t>
      </w:r>
      <w:proofErr w:type="spellEnd"/>
      <w:r w:rsidR="00D17AB3">
        <w:rPr>
          <w:color w:val="000000"/>
        </w:rPr>
        <w:t xml:space="preserve"> </w:t>
      </w:r>
      <w:r w:rsidR="00D17AB3" w:rsidRPr="00D17AB3">
        <w:rPr>
          <w:color w:val="000000"/>
        </w:rPr>
        <w:t xml:space="preserve">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  <w:proofErr w:type="gramEnd"/>
    </w:p>
    <w:p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3.5. По результатам рассмотрения уведомления </w:t>
      </w:r>
      <w:r w:rsidR="00D17AB3" w:rsidRPr="00D17AB3">
        <w:rPr>
          <w:iCs/>
          <w:color w:val="000000"/>
        </w:rPr>
        <w:t>комиссией</w:t>
      </w:r>
      <w:r w:rsidR="00D17AB3" w:rsidRPr="00D17AB3">
        <w:rPr>
          <w:i/>
          <w:color w:val="000000"/>
        </w:rPr>
        <w:t xml:space="preserve"> </w:t>
      </w:r>
      <w:r w:rsidR="00D17AB3" w:rsidRPr="00D17AB3">
        <w:rPr>
          <w:color w:val="000000"/>
        </w:rPr>
        <w:t xml:space="preserve">принимается одно из следующих решений: </w:t>
      </w:r>
    </w:p>
    <w:p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color w:val="000000"/>
        </w:rPr>
        <w:t>1) признать, что при осуществлении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 w:rsidRPr="00D17AB3">
        <w:rPr>
          <w:iCs/>
          <w:color w:val="000000"/>
        </w:rPr>
        <w:t xml:space="preserve"> сельсовета,</w:t>
      </w:r>
      <w:r w:rsidRPr="00D17AB3">
        <w:rPr>
          <w:color w:val="000000"/>
        </w:rPr>
        <w:t xml:space="preserve"> своих полномочий конфликт интересов отсутствует;</w:t>
      </w:r>
    </w:p>
    <w:p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color w:val="000000"/>
        </w:rPr>
        <w:t>2) признать, что при осуществлении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>
        <w:rPr>
          <w:iCs/>
          <w:color w:val="000000"/>
        </w:rPr>
        <w:t xml:space="preserve">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своих должностных обязанностей личная заинтересованность приводит или может привести к конфликту интересов;</w:t>
      </w:r>
    </w:p>
    <w:p w:rsidR="00D17AB3" w:rsidRPr="00D17AB3" w:rsidRDefault="00D17AB3" w:rsidP="00D17AB3">
      <w:pPr>
        <w:suppressAutoHyphens/>
        <w:ind w:firstLine="709"/>
        <w:jc w:val="both"/>
        <w:rPr>
          <w:i/>
          <w:color w:val="000000"/>
        </w:rPr>
      </w:pPr>
      <w:r w:rsidRPr="00D17AB3">
        <w:rPr>
          <w:color w:val="000000"/>
        </w:rPr>
        <w:t>3) признать, что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 w:rsidR="00664CD1">
        <w:rPr>
          <w:iCs/>
          <w:color w:val="000000"/>
        </w:rPr>
        <w:t xml:space="preserve">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не соблюдались требования об урегулировании конфликта интересов.</w:t>
      </w:r>
    </w:p>
    <w:p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iCs/>
          <w:color w:val="000000"/>
        </w:rPr>
        <w:t>Комиссия</w:t>
      </w:r>
      <w:r w:rsidRPr="00D17AB3">
        <w:rPr>
          <w:color w:val="000000"/>
        </w:rPr>
        <w:t xml:space="preserve"> вправе дать лицу, замещающему муниципальную должность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 w:rsidR="00664CD1">
        <w:rPr>
          <w:iCs/>
          <w:color w:val="000000"/>
        </w:rPr>
        <w:t xml:space="preserve">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рекомендации по принятию мер по предотвращению или урегулированию конфликта интересов. </w:t>
      </w:r>
    </w:p>
    <w:p w:rsidR="00D17AB3" w:rsidRPr="00D17AB3" w:rsidRDefault="00664CD1" w:rsidP="00664CD1">
      <w:pPr>
        <w:suppressAutoHyphens/>
        <w:jc w:val="both"/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3.6. </w:t>
      </w:r>
      <w:r>
        <w:rPr>
          <w:iCs/>
          <w:color w:val="000000"/>
        </w:rPr>
        <w:t xml:space="preserve">Председатель </w:t>
      </w:r>
      <w:r w:rsidR="00D17AB3" w:rsidRPr="00D17AB3">
        <w:rPr>
          <w:iCs/>
          <w:color w:val="000000"/>
        </w:rPr>
        <w:t>Комиссии не позднее трех рабочих дней</w:t>
      </w:r>
      <w:r w:rsidR="00D17AB3" w:rsidRPr="00D17AB3">
        <w:rPr>
          <w:color w:val="000000"/>
        </w:rPr>
        <w:t xml:space="preserve"> со дня принятия одного из решений, указанных в пункте 3.5 настоящего Порядка, направляет копию принятого решения в </w:t>
      </w:r>
      <w:r w:rsidR="00D17AB3" w:rsidRPr="00D17AB3">
        <w:rPr>
          <w:iCs/>
          <w:color w:val="000000"/>
        </w:rPr>
        <w:t>представительный орган</w:t>
      </w:r>
      <w:r w:rsidR="00D17AB3" w:rsidRPr="00D17AB3">
        <w:rPr>
          <w:color w:val="000000"/>
        </w:rPr>
        <w:t xml:space="preserve"> и лицу, замещающему муниципальную должность</w:t>
      </w:r>
      <w:r w:rsidR="00D17AB3" w:rsidRPr="00D17AB3">
        <w:rPr>
          <w:b/>
          <w:bCs/>
          <w:color w:val="000000"/>
        </w:rPr>
        <w:t xml:space="preserve"> </w:t>
      </w:r>
      <w:r w:rsidR="00D17AB3" w:rsidRPr="00D17AB3">
        <w:rPr>
          <w:color w:val="000000"/>
        </w:rPr>
        <w:t xml:space="preserve">в </w:t>
      </w:r>
      <w:r w:rsidR="00D17AB3" w:rsidRPr="00D17AB3">
        <w:rPr>
          <w:iCs/>
          <w:color w:val="000000"/>
        </w:rPr>
        <w:t xml:space="preserve">органе местного самоуправления </w:t>
      </w:r>
      <w:r w:rsidR="000E0E9E">
        <w:rPr>
          <w:color w:val="000000"/>
        </w:rPr>
        <w:t>Большеуринского</w:t>
      </w:r>
      <w:r>
        <w:rPr>
          <w:iCs/>
          <w:color w:val="000000"/>
        </w:rPr>
        <w:t xml:space="preserve"> сельсовета</w:t>
      </w:r>
      <w:r w:rsidR="00D17AB3" w:rsidRPr="00D17AB3">
        <w:rPr>
          <w:iCs/>
          <w:color w:val="000000"/>
        </w:rPr>
        <w:t>,</w:t>
      </w:r>
      <w:r w:rsidR="00D17AB3" w:rsidRPr="00D17AB3">
        <w:rPr>
          <w:i/>
          <w:iCs/>
          <w:color w:val="000000"/>
        </w:rPr>
        <w:t xml:space="preserve"> </w:t>
      </w:r>
      <w:r w:rsidR="00D17AB3" w:rsidRPr="00D17AB3">
        <w:rPr>
          <w:iCs/>
          <w:color w:val="000000"/>
        </w:rPr>
        <w:t>в отношении которого принято решение.</w:t>
      </w: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  <w:r w:rsidRPr="00664CD1">
        <w:rPr>
          <w:rFonts w:eastAsia="Calibri"/>
          <w:lang w:eastAsia="zh-CN"/>
        </w:rPr>
        <w:lastRenderedPageBreak/>
        <w:t>Приложение к Порядку</w:t>
      </w:r>
    </w:p>
    <w:p w:rsidR="00664CD1" w:rsidRP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</w:p>
    <w:p w:rsidR="00664CD1" w:rsidRPr="00664CD1" w:rsidRDefault="00664CD1" w:rsidP="00664CD1">
      <w:pPr>
        <w:suppressAutoHyphens/>
        <w:ind w:firstLine="709"/>
        <w:jc w:val="center"/>
        <w:rPr>
          <w:rFonts w:eastAsia="Calibri"/>
          <w:lang w:eastAsia="zh-CN"/>
        </w:rPr>
      </w:pPr>
    </w:p>
    <w:p w:rsidR="00664CD1" w:rsidRPr="00664CD1" w:rsidRDefault="00664CD1" w:rsidP="00664CD1">
      <w:pPr>
        <w:suppressAutoHyphens/>
        <w:ind w:firstLine="709"/>
        <w:jc w:val="center"/>
        <w:rPr>
          <w:rFonts w:eastAsia="Calibri"/>
          <w:lang w:eastAsia="zh-CN"/>
        </w:rPr>
      </w:pPr>
      <w:r w:rsidRPr="00664CD1">
        <w:rPr>
          <w:color w:val="000000"/>
        </w:rPr>
        <w:t>Журнал регистрации уведомления лиц, замещающих муниципальные должности</w:t>
      </w:r>
      <w:r w:rsidRPr="00664CD1">
        <w:rPr>
          <w:b/>
          <w:bCs/>
          <w:color w:val="000000"/>
        </w:rPr>
        <w:t xml:space="preserve"> </w:t>
      </w:r>
      <w:r w:rsidRPr="00664CD1">
        <w:rPr>
          <w:color w:val="000000"/>
        </w:rPr>
        <w:t xml:space="preserve">в </w:t>
      </w:r>
      <w:proofErr w:type="spellStart"/>
      <w:r w:rsidR="000E0E9E">
        <w:rPr>
          <w:color w:val="000000"/>
        </w:rPr>
        <w:t>Большеуринском</w:t>
      </w:r>
      <w:proofErr w:type="spellEnd"/>
      <w:r>
        <w:rPr>
          <w:color w:val="000000"/>
        </w:rPr>
        <w:t xml:space="preserve"> сельсовете</w:t>
      </w:r>
      <w:r w:rsidRPr="00664CD1">
        <w:rPr>
          <w:color w:val="000000"/>
        </w:rPr>
        <w:t>, о возникновении личной заинтересованности при исполнении должностны</w:t>
      </w:r>
      <w:r w:rsidRPr="00664CD1">
        <w:rPr>
          <w:rFonts w:eastAsia="Calibri"/>
          <w:lang w:eastAsia="zh-CN"/>
        </w:rPr>
        <w:t>х обязанностей, которая приводит или может привести к конфликту интересов</w:t>
      </w:r>
    </w:p>
    <w:p w:rsidR="00664CD1" w:rsidRP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</w:p>
    <w:tbl>
      <w:tblPr>
        <w:tblpPr w:leftFromText="180" w:rightFromText="180" w:vertAnchor="text" w:horzAnchor="margin" w:tblpXSpec="center" w:tblpY="147"/>
        <w:tblW w:w="5482" w:type="pct"/>
        <w:tblLayout w:type="fixed"/>
        <w:tblLook w:val="0000"/>
      </w:tblPr>
      <w:tblGrid>
        <w:gridCol w:w="574"/>
        <w:gridCol w:w="1876"/>
        <w:gridCol w:w="1392"/>
        <w:gridCol w:w="1088"/>
        <w:gridCol w:w="1597"/>
        <w:gridCol w:w="1017"/>
        <w:gridCol w:w="1598"/>
        <w:gridCol w:w="1351"/>
      </w:tblGrid>
      <w:tr w:rsidR="00664CD1" w:rsidRPr="00664CD1" w:rsidTr="00664CD1">
        <w:trPr>
          <w:trHeight w:val="45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 xml:space="preserve">№ </w:t>
            </w:r>
            <w:proofErr w:type="spellStart"/>
            <w:r w:rsidRPr="00664CD1">
              <w:t>п</w:t>
            </w:r>
            <w:proofErr w:type="spellEnd"/>
            <w:r w:rsidRPr="00664CD1">
              <w:t>/</w:t>
            </w:r>
            <w:proofErr w:type="spellStart"/>
            <w:r w:rsidRPr="00664CD1">
              <w:t>п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Регистрационный номер уведомления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Дата регистрации уведомления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Уведомление подано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Уведомление зарегистрировано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Отметка о получении копии уведомления</w:t>
            </w:r>
          </w:p>
        </w:tc>
      </w:tr>
      <w:tr w:rsidR="00664CD1" w:rsidRPr="00664CD1" w:rsidTr="00664CD1">
        <w:trPr>
          <w:trHeight w:val="6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Замещаемая должность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Замещаемая должность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</w:tr>
      <w:tr w:rsidR="00664CD1" w:rsidRPr="00664CD1" w:rsidTr="00664CD1">
        <w:trPr>
          <w:trHeight w:val="12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</w:tr>
    </w:tbl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Default="007643E9" w:rsidP="006A53D5">
      <w:pPr>
        <w:jc w:val="both"/>
        <w:rPr>
          <w:b/>
          <w:bCs/>
        </w:rPr>
      </w:pPr>
    </w:p>
    <w:p w:rsidR="007643E9" w:rsidRPr="00283EB9" w:rsidRDefault="007643E9" w:rsidP="006A53D5">
      <w:pPr>
        <w:jc w:val="both"/>
        <w:rPr>
          <w:b/>
          <w:bCs/>
        </w:rPr>
      </w:pPr>
    </w:p>
    <w:sectPr w:rsidR="007643E9" w:rsidRPr="00283EB9" w:rsidSect="00664C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28" w:rsidRDefault="001D0928" w:rsidP="00283EB9">
      <w:r>
        <w:separator/>
      </w:r>
    </w:p>
  </w:endnote>
  <w:endnote w:type="continuationSeparator" w:id="0">
    <w:p w:rsidR="001D0928" w:rsidRDefault="001D0928" w:rsidP="0028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28" w:rsidRDefault="001D0928" w:rsidP="00283EB9">
      <w:r>
        <w:separator/>
      </w:r>
    </w:p>
  </w:footnote>
  <w:footnote w:type="continuationSeparator" w:id="0">
    <w:p w:rsidR="001D0928" w:rsidRDefault="001D0928" w:rsidP="00283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A81"/>
    <w:multiLevelType w:val="hybridMultilevel"/>
    <w:tmpl w:val="F55A233E"/>
    <w:lvl w:ilvl="0" w:tplc="56F433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FA"/>
    <w:rsid w:val="0008727F"/>
    <w:rsid w:val="000E0E9E"/>
    <w:rsid w:val="001D0928"/>
    <w:rsid w:val="00283EB9"/>
    <w:rsid w:val="00313B46"/>
    <w:rsid w:val="00426BAF"/>
    <w:rsid w:val="004449B6"/>
    <w:rsid w:val="00524478"/>
    <w:rsid w:val="00613E8A"/>
    <w:rsid w:val="00635892"/>
    <w:rsid w:val="00664CD1"/>
    <w:rsid w:val="00696802"/>
    <w:rsid w:val="006A53D5"/>
    <w:rsid w:val="007430F4"/>
    <w:rsid w:val="007643E9"/>
    <w:rsid w:val="007B6A1F"/>
    <w:rsid w:val="008524F9"/>
    <w:rsid w:val="00AB1292"/>
    <w:rsid w:val="00B00CA0"/>
    <w:rsid w:val="00B823FA"/>
    <w:rsid w:val="00BB5145"/>
    <w:rsid w:val="00BF0BAA"/>
    <w:rsid w:val="00CF3BB4"/>
    <w:rsid w:val="00D17AB3"/>
    <w:rsid w:val="00F20100"/>
    <w:rsid w:val="00F80897"/>
    <w:rsid w:val="00FB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283EB9"/>
  </w:style>
  <w:style w:type="paragraph" w:styleId="a6">
    <w:name w:val="List Paragraph"/>
    <w:basedOn w:val="a"/>
    <w:uiPriority w:val="34"/>
    <w:qFormat/>
    <w:rsid w:val="008524F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96802"/>
    <w:pPr>
      <w:spacing w:before="100" w:beforeAutospacing="1" w:after="100" w:afterAutospacing="1"/>
    </w:pPr>
  </w:style>
  <w:style w:type="character" w:styleId="a8">
    <w:name w:val="Hyperlink"/>
    <w:basedOn w:val="a0"/>
    <w:rsid w:val="00F80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euri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2025-02-20T04:35:00Z</cp:lastPrinted>
  <dcterms:created xsi:type="dcterms:W3CDTF">2025-02-07T08:50:00Z</dcterms:created>
  <dcterms:modified xsi:type="dcterms:W3CDTF">2025-02-20T04:35:00Z</dcterms:modified>
</cp:coreProperties>
</file>